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7F585" w14:textId="610C76AD" w:rsidR="00773BF4" w:rsidRDefault="001F4D1B">
      <w:pPr>
        <w:pBdr>
          <w:top w:val="single" w:sz="4" w:space="1" w:color="000000"/>
          <w:left w:val="nil"/>
          <w:bottom w:val="nil"/>
          <w:right w:val="nil"/>
          <w:between w:val="nil"/>
        </w:pBdr>
        <w:jc w:val="righ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  <w:lang w:val="ru-RU"/>
        </w:rPr>
        <w:t xml:space="preserve">Образец на </w:t>
      </w:r>
      <w:r>
        <w:rPr>
          <w:rFonts w:ascii="Times New Roman" w:hAnsi="Times New Roman"/>
          <w:b/>
          <w:szCs w:val="24"/>
        </w:rPr>
        <w:t xml:space="preserve">публична покана по чл. </w:t>
      </w:r>
      <w:r>
        <w:rPr>
          <w:rFonts w:ascii="Times New Roman" w:hAnsi="Times New Roman"/>
          <w:b/>
          <w:szCs w:val="24"/>
          <w:lang w:val="en-US"/>
        </w:rPr>
        <w:t>4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bCs/>
          <w:szCs w:val="24"/>
        </w:rPr>
        <w:t>от ПМС №80/09.05.2022 г.</w:t>
      </w:r>
    </w:p>
    <w:p w14:paraId="00C2E40F" w14:textId="77777777" w:rsidR="00773BF4" w:rsidRDefault="00773BF4">
      <w:pPr>
        <w:rPr>
          <w:rFonts w:ascii="Times New Roman" w:hAnsi="Times New Roman"/>
          <w:sz w:val="28"/>
          <w:szCs w:val="28"/>
          <w:lang w:val="ru-RU"/>
        </w:rPr>
      </w:pPr>
    </w:p>
    <w:p w14:paraId="4FB3C6ED" w14:textId="77777777" w:rsidR="00773BF4" w:rsidRDefault="001F4D1B">
      <w:pPr>
        <w:tabs>
          <w:tab w:val="left" w:pos="3045"/>
          <w:tab w:val="left" w:pos="7845"/>
        </w:tabs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ПУБЛИЧНА ПОКАНА</w:t>
      </w:r>
    </w:p>
    <w:p w14:paraId="3EE343C5" w14:textId="77777777" w:rsidR="00773BF4" w:rsidRDefault="00773BF4">
      <w:pPr>
        <w:tabs>
          <w:tab w:val="left" w:pos="3045"/>
          <w:tab w:val="left" w:pos="7845"/>
        </w:tabs>
        <w:rPr>
          <w:rFonts w:ascii="Times New Roman" w:hAnsi="Times New Roman"/>
          <w:szCs w:val="24"/>
        </w:rPr>
      </w:pPr>
    </w:p>
    <w:p w14:paraId="2FABC16C" w14:textId="77777777" w:rsidR="00773BF4" w:rsidRDefault="001F4D1B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szCs w:val="24"/>
        </w:rPr>
        <w:t>РАЗДЕЛ 1: ДАННИ ЗА КРАЙНИЯ ПОЛУЧАТЕЛ</w:t>
      </w:r>
    </w:p>
    <w:p w14:paraId="6B281271" w14:textId="77777777" w:rsidR="00773BF4" w:rsidRDefault="00773BF4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p w14:paraId="7B585A74" w14:textId="77777777" w:rsidR="00773BF4" w:rsidRDefault="001F4D1B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I.1) Наименование, адреси и лица за контакт</w:t>
      </w:r>
    </w:p>
    <w:p w14:paraId="07931971" w14:textId="77777777" w:rsidR="00773BF4" w:rsidRDefault="00773BF4">
      <w:pPr>
        <w:jc w:val="both"/>
        <w:rPr>
          <w:rFonts w:ascii="Times New Roman" w:hAnsi="Times New Roman"/>
          <w:szCs w:val="24"/>
        </w:rPr>
      </w:pPr>
    </w:p>
    <w:tbl>
      <w:tblPr>
        <w:tblW w:w="8938" w:type="dxa"/>
        <w:tblInd w:w="-5" w:type="dxa"/>
        <w:tblLook w:val="0000" w:firstRow="0" w:lastRow="0" w:firstColumn="0" w:lastColumn="0" w:noHBand="0" w:noVBand="0"/>
      </w:tblPr>
      <w:tblGrid>
        <w:gridCol w:w="4248"/>
        <w:gridCol w:w="1800"/>
        <w:gridCol w:w="2890"/>
      </w:tblGrid>
      <w:tr w:rsidR="00773BF4" w14:paraId="0EB37E68" w14:textId="77777777">
        <w:trPr>
          <w:trHeight w:val="570"/>
        </w:trPr>
        <w:tc>
          <w:tcPr>
            <w:tcW w:w="8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3BCEC" w14:textId="10915116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Официално наименование:</w:t>
            </w:r>
            <w:r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„</w:t>
            </w:r>
            <w:proofErr w:type="spellStart"/>
            <w:r w:rsidR="002E39AE">
              <w:rPr>
                <w:rFonts w:ascii="Times New Roman" w:hAnsi="Times New Roman" w:hint="eastAsia"/>
                <w:szCs w:val="24"/>
                <w:lang w:val="en-US"/>
              </w:rPr>
              <w:t>Унитрейд</w:t>
            </w:r>
            <w:proofErr w:type="spellEnd"/>
            <w:r w:rsidR="002E39AE">
              <w:rPr>
                <w:rFonts w:ascii="Times New Roman" w:hAnsi="Times New Roman"/>
                <w:szCs w:val="24"/>
              </w:rPr>
              <w:t xml:space="preserve"> - БГ</w:t>
            </w:r>
            <w:r w:rsidR="00D96589">
              <w:rPr>
                <w:rFonts w:ascii="Times New Roman" w:hAnsi="Times New Roman"/>
                <w:szCs w:val="24"/>
              </w:rPr>
              <w:t>“ ОО</w:t>
            </w:r>
            <w:r>
              <w:rPr>
                <w:rFonts w:ascii="Times New Roman" w:hAnsi="Times New Roman"/>
                <w:szCs w:val="24"/>
              </w:rPr>
              <w:t>Д</w:t>
            </w:r>
          </w:p>
        </w:tc>
      </w:tr>
      <w:tr w:rsidR="00773BF4" w14:paraId="5111077B" w14:textId="77777777">
        <w:trPr>
          <w:trHeight w:val="570"/>
        </w:trPr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CD7D6" w14:textId="0ECF72BA" w:rsidR="00773BF4" w:rsidRPr="002E39AE" w:rsidRDefault="001F4D1B" w:rsidP="002E39A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D96589">
              <w:rPr>
                <w:rFonts w:ascii="Times New Roman" w:hAnsi="Times New Roman"/>
                <w:b/>
                <w:bCs/>
                <w:szCs w:val="24"/>
              </w:rPr>
              <w:t>Адрес:</w:t>
            </w:r>
            <w:r w:rsidR="002E39AE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D96589">
              <w:rPr>
                <w:rFonts w:ascii="Times New Roman" w:hAnsi="Times New Roman"/>
              </w:rPr>
              <w:t>Р</w:t>
            </w:r>
            <w:r w:rsidRPr="00D96589">
              <w:rPr>
                <w:rFonts w:ascii="Times New Roman" w:hAnsi="Times New Roman"/>
                <w:szCs w:val="24"/>
              </w:rPr>
              <w:t xml:space="preserve">епублика България, гр. </w:t>
            </w:r>
            <w:r w:rsidR="002E39AE">
              <w:rPr>
                <w:rFonts w:ascii="Times New Roman" w:hAnsi="Times New Roman"/>
                <w:szCs w:val="24"/>
              </w:rPr>
              <w:t xml:space="preserve">София, </w:t>
            </w:r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 xml:space="preserve">р-н </w:t>
            </w:r>
            <w:proofErr w:type="spellStart"/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>Нови</w:t>
            </w:r>
            <w:proofErr w:type="spellEnd"/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>Искър</w:t>
            </w:r>
            <w:proofErr w:type="spellEnd"/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 xml:space="preserve">, </w:t>
            </w:r>
            <w:proofErr w:type="spellStart"/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>ул</w:t>
            </w:r>
            <w:proofErr w:type="spellEnd"/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 xml:space="preserve">. </w:t>
            </w:r>
            <w:r w:rsidR="002E39AE">
              <w:rPr>
                <w:rFonts w:ascii="Times New Roman" w:hAnsi="Times New Roman"/>
                <w:szCs w:val="24"/>
              </w:rPr>
              <w:t>„Искърско дефиле“</w:t>
            </w:r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 xml:space="preserve"> №127</w:t>
            </w:r>
          </w:p>
        </w:tc>
      </w:tr>
      <w:tr w:rsidR="00773BF4" w14:paraId="1E059BD3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1558D240" w14:textId="61F5BA1B" w:rsidR="00773BF4" w:rsidRDefault="001F4D1B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Град:</w:t>
            </w:r>
            <w:r w:rsidR="00D96589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="002E39AE">
              <w:rPr>
                <w:rFonts w:ascii="Times New Roman" w:hAnsi="Times New Roman"/>
                <w:bCs/>
                <w:szCs w:val="24"/>
              </w:rPr>
              <w:t>София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0B86AF8E" w14:textId="54B0AFB1" w:rsidR="00773BF4" w:rsidRDefault="001F4D1B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Пощенски код: </w:t>
            </w:r>
            <w:r w:rsidR="002E39AE" w:rsidRPr="002E39AE">
              <w:rPr>
                <w:rFonts w:ascii="Times New Roman" w:hAnsi="Times New Roman"/>
                <w:bCs/>
                <w:szCs w:val="24"/>
              </w:rPr>
              <w:t>1280</w:t>
            </w:r>
          </w:p>
          <w:p w14:paraId="490986F1" w14:textId="77777777" w:rsidR="00773BF4" w:rsidRDefault="00773BF4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AB9C6" w14:textId="77777777" w:rsidR="00773BF4" w:rsidRDefault="001F4D1B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Държава: </w:t>
            </w:r>
            <w:r>
              <w:rPr>
                <w:rFonts w:ascii="Times New Roman" w:hAnsi="Times New Roman"/>
                <w:bCs/>
                <w:szCs w:val="24"/>
              </w:rPr>
              <w:t>България</w:t>
            </w:r>
          </w:p>
        </w:tc>
      </w:tr>
      <w:tr w:rsidR="00773BF4" w14:paraId="07C178E6" w14:textId="77777777">
        <w:trPr>
          <w:trHeight w:val="850"/>
        </w:trPr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5837BEA6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За контакти:</w:t>
            </w:r>
          </w:p>
          <w:p w14:paraId="6D99CDB4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Лице/а за контакт:</w:t>
            </w:r>
          </w:p>
          <w:p w14:paraId="407565B5" w14:textId="59F41B2A" w:rsidR="00773BF4" w:rsidRDefault="002E39AE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Любомир Томов</w:t>
            </w:r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9935" w14:textId="5F672AA9" w:rsidR="00773BF4" w:rsidRDefault="001F4D1B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Телефон: </w:t>
            </w:r>
            <w:r>
              <w:rPr>
                <w:rFonts w:ascii="Times New Roman" w:hAnsi="Times New Roman"/>
                <w:bCs/>
                <w:szCs w:val="24"/>
              </w:rPr>
              <w:t>+359 </w:t>
            </w:r>
            <w:r w:rsidR="00D84D6E" w:rsidRPr="00D84D6E">
              <w:rPr>
                <w:rFonts w:ascii="Times New Roman" w:hAnsi="Times New Roman"/>
                <w:bCs/>
                <w:szCs w:val="24"/>
              </w:rPr>
              <w:t>882441227</w:t>
            </w:r>
          </w:p>
        </w:tc>
      </w:tr>
      <w:tr w:rsidR="00773BF4" w14:paraId="3B284D6B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2447BFBC" w14:textId="77777777" w:rsidR="00773BF4" w:rsidRDefault="001F4D1B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Електронна поща:</w:t>
            </w:r>
          </w:p>
          <w:p w14:paraId="040762F8" w14:textId="23A5D329" w:rsidR="00773BF4" w:rsidRDefault="002E39AE" w:rsidP="002E39AE">
            <w:pPr>
              <w:jc w:val="both"/>
              <w:rPr>
                <w:rFonts w:ascii="Times New Roman" w:hAnsi="Times New Roman"/>
                <w:szCs w:val="24"/>
              </w:rPr>
            </w:pPr>
            <w:r w:rsidRPr="002E39AE">
              <w:rPr>
                <w:rFonts w:ascii="Times New Roman" w:hAnsi="Times New Roman"/>
                <w:szCs w:val="24"/>
              </w:rPr>
              <w:t>unitrade_bg_ltd@abv.bg</w:t>
            </w:r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81E9" w14:textId="77777777" w:rsidR="00773BF4" w:rsidRDefault="001F4D1B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Факс</w:t>
            </w:r>
            <w:r>
              <w:rPr>
                <w:rFonts w:ascii="Times New Roman" w:hAnsi="Times New Roman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Cs w:val="24"/>
              </w:rPr>
              <w:t>Не е приложимо.</w:t>
            </w:r>
          </w:p>
          <w:p w14:paraId="1FC09BDE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773BF4" w14:paraId="29F1F042" w14:textId="77777777"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EDD70" w14:textId="77777777" w:rsidR="00773BF4" w:rsidRDefault="001F4D1B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Интернет адрес/и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Cs w:val="24"/>
              </w:rPr>
              <w:t>Не е приложимо.</w:t>
            </w:r>
          </w:p>
          <w:p w14:paraId="64F1C3D0" w14:textId="77777777" w:rsidR="00773BF4" w:rsidRDefault="00773BF4">
            <w:pPr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</w:tbl>
    <w:p w14:paraId="419AEAD2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6F2F41C5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I.2)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bCs/>
          <w:szCs w:val="24"/>
        </w:rPr>
        <w:t>Вид на крайния получател и основна дейност/и</w:t>
      </w:r>
    </w:p>
    <w:p w14:paraId="02FB0759" w14:textId="77777777" w:rsidR="00773BF4" w:rsidRDefault="00773BF4">
      <w:pPr>
        <w:pStyle w:val="Footer"/>
        <w:tabs>
          <w:tab w:val="left" w:pos="720"/>
        </w:tabs>
        <w:jc w:val="both"/>
        <w:rPr>
          <w:rFonts w:ascii="Times New Roman" w:hAnsi="Times New Roman"/>
          <w:szCs w:val="24"/>
        </w:rPr>
      </w:pPr>
    </w:p>
    <w:tbl>
      <w:tblPr>
        <w:tblW w:w="8933" w:type="dxa"/>
        <w:tblInd w:w="-5" w:type="dxa"/>
        <w:tblLook w:val="0000" w:firstRow="0" w:lastRow="0" w:firstColumn="0" w:lastColumn="0" w:noHBand="0" w:noVBand="0"/>
      </w:tblPr>
      <w:tblGrid>
        <w:gridCol w:w="4428"/>
        <w:gridCol w:w="4505"/>
      </w:tblGrid>
      <w:tr w:rsidR="00773BF4" w14:paraId="28430631" w14:textId="77777777">
        <w:trPr>
          <w:trHeight w:val="70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55A0A5" w14:textId="77777777" w:rsidR="00773BF4" w:rsidRDefault="00D96589">
            <w:pPr>
              <w:jc w:val="both"/>
              <w:rPr>
                <w:rFonts w:ascii="Times New Roman" w:hAnsi="Times New Roman"/>
                <w:szCs w:val="24"/>
              </w:rPr>
            </w:pPr>
            <w:r w:rsidRPr="00D96589">
              <w:rPr>
                <w:rFonts w:ascii="Times New Roman" w:hAnsi="Times New Roman"/>
                <w:szCs w:val="24"/>
              </w:rPr>
              <w:sym w:font="Wingdings 2" w:char="F052"/>
            </w:r>
            <w:r w:rsidR="001F4D1B">
              <w:rPr>
                <w:rFonts w:ascii="Times New Roman" w:hAnsi="Times New Roman"/>
                <w:szCs w:val="24"/>
              </w:rPr>
              <w:t xml:space="preserve"> търговско дружество </w:t>
            </w:r>
          </w:p>
          <w:p w14:paraId="3700C671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 юридическо лице с нестопанска цел</w:t>
            </w:r>
          </w:p>
          <w:p w14:paraId="33C9A834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друго (</w:t>
            </w:r>
            <w:r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>
              <w:rPr>
                <w:rFonts w:ascii="Times New Roman" w:hAnsi="Times New Roman"/>
                <w:szCs w:val="24"/>
              </w:rPr>
              <w:t>):</w:t>
            </w:r>
          </w:p>
          <w:p w14:paraId="5A46B3D9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6751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обществени услуги</w:t>
            </w:r>
          </w:p>
          <w:p w14:paraId="577E864F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околна среда</w:t>
            </w:r>
          </w:p>
          <w:p w14:paraId="2BF37684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икономическа и финансова дейност</w:t>
            </w:r>
          </w:p>
          <w:p w14:paraId="36167C6C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здравеопазване</w:t>
            </w:r>
          </w:p>
          <w:p w14:paraId="17B0063E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настаняване/жилищно строителство и места за отдих и култура</w:t>
            </w:r>
          </w:p>
          <w:p w14:paraId="56EC252E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социална закрила</w:t>
            </w:r>
          </w:p>
          <w:p w14:paraId="3C5B3971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отдих, култура и религия</w:t>
            </w:r>
          </w:p>
          <w:p w14:paraId="12B774D4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образование</w:t>
            </w:r>
          </w:p>
          <w:p w14:paraId="23099527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търговска дейност</w:t>
            </w:r>
          </w:p>
          <w:p w14:paraId="41ABAC1F" w14:textId="77777777" w:rsidR="00773BF4" w:rsidRDefault="00D96589">
            <w:pPr>
              <w:jc w:val="both"/>
              <w:rPr>
                <w:rFonts w:ascii="Times New Roman" w:hAnsi="Times New Roman"/>
                <w:szCs w:val="24"/>
              </w:rPr>
            </w:pPr>
            <w:r w:rsidRPr="00D96589">
              <w:rPr>
                <w:rFonts w:ascii="Times New Roman" w:hAnsi="Times New Roman"/>
                <w:szCs w:val="24"/>
              </w:rPr>
              <w:sym w:font="Wingdings 2" w:char="F052"/>
            </w:r>
            <w:r w:rsidR="001F4D1B">
              <w:rPr>
                <w:rFonts w:ascii="Times New Roman" w:hAnsi="Times New Roman"/>
                <w:szCs w:val="24"/>
              </w:rPr>
              <w:t xml:space="preserve"> друго (</w:t>
            </w:r>
            <w:r w:rsidR="001F4D1B"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 w:rsidR="001F4D1B">
              <w:rPr>
                <w:rFonts w:ascii="Times New Roman" w:hAnsi="Times New Roman"/>
                <w:szCs w:val="24"/>
              </w:rPr>
              <w:t>):</w:t>
            </w:r>
          </w:p>
          <w:p w14:paraId="71F6E884" w14:textId="0ACF47BC" w:rsidR="00773BF4" w:rsidRDefault="001F4D1B">
            <w:pPr>
              <w:rPr>
                <w:lang w:val="en-US"/>
              </w:rPr>
            </w:pPr>
            <w:r w:rsidRPr="00D96589">
              <w:rPr>
                <w:rFonts w:ascii="Times New Roman" w:hAnsi="Times New Roman"/>
                <w:szCs w:val="24"/>
              </w:rPr>
              <w:t xml:space="preserve">код на организацията по КИД 2008 – </w:t>
            </w:r>
            <w:r w:rsidR="00D8419B">
              <w:rPr>
                <w:rFonts w:ascii="Times New Roman" w:hAnsi="Times New Roman"/>
                <w:szCs w:val="24"/>
              </w:rPr>
              <w:t>38</w:t>
            </w:r>
            <w:r w:rsidR="00593EC6" w:rsidRPr="00593EC6">
              <w:rPr>
                <w:rFonts w:ascii="Times New Roman" w:hAnsi="Times New Roman"/>
                <w:szCs w:val="24"/>
              </w:rPr>
              <w:t>.</w:t>
            </w:r>
            <w:r w:rsidR="00D8419B">
              <w:rPr>
                <w:rFonts w:ascii="Times New Roman" w:hAnsi="Times New Roman"/>
                <w:szCs w:val="24"/>
              </w:rPr>
              <w:t>11</w:t>
            </w:r>
            <w:r w:rsidR="00593EC6" w:rsidRPr="00593EC6">
              <w:rPr>
                <w:rFonts w:ascii="Times New Roman" w:hAnsi="Times New Roman"/>
                <w:szCs w:val="24"/>
              </w:rPr>
              <w:t xml:space="preserve"> </w:t>
            </w:r>
            <w:r w:rsidR="00D8419B">
              <w:rPr>
                <w:rFonts w:ascii="Times New Roman" w:hAnsi="Times New Roman"/>
                <w:szCs w:val="24"/>
              </w:rPr>
              <w:t>Събиране на неопасни отпадъци</w:t>
            </w:r>
          </w:p>
        </w:tc>
      </w:tr>
    </w:tbl>
    <w:p w14:paraId="2E51518E" w14:textId="77777777" w:rsidR="00773BF4" w:rsidRDefault="001F4D1B">
      <w:pPr>
        <w:pStyle w:val="Heading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ІІ.: ОБЕКТ И ПРЕДМЕТ НА ПРОЦЕДУРАТА ЗА ОПРЕДЕЛЯНЕ НА ИЗПЪЛНИТЕЛ </w:t>
      </w:r>
    </w:p>
    <w:p w14:paraId="00B28091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5AFAF532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ІІ.1) Описание</w:t>
      </w:r>
    </w:p>
    <w:p w14:paraId="689D53AF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9634" w:type="dxa"/>
        <w:tblInd w:w="-5" w:type="dxa"/>
        <w:tblLook w:val="0000" w:firstRow="0" w:lastRow="0" w:firstColumn="0" w:lastColumn="0" w:noHBand="0" w:noVBand="0"/>
      </w:tblPr>
      <w:tblGrid>
        <w:gridCol w:w="2741"/>
        <w:gridCol w:w="4658"/>
        <w:gridCol w:w="2235"/>
      </w:tblGrid>
      <w:tr w:rsidR="00773BF4" w14:paraId="3486CB92" w14:textId="77777777" w:rsidTr="00D96589">
        <w:tc>
          <w:tcPr>
            <w:tcW w:w="9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41AE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ІІ.1.1) Обект на процедурата и място на изпълнение на строителството, доставката или услугата</w:t>
            </w:r>
          </w:p>
          <w:p w14:paraId="7D0499A2" w14:textId="77777777" w:rsidR="00773BF4" w:rsidRDefault="00773BF4">
            <w:pPr>
              <w:pStyle w:val="Footer"/>
              <w:tabs>
                <w:tab w:val="left" w:pos="720"/>
              </w:tabs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58F5F528" w14:textId="77777777" w:rsidTr="00D96589">
        <w:tc>
          <w:tcPr>
            <w:tcW w:w="963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7349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lastRenderedPageBreak/>
              <w:t xml:space="preserve"> (</w:t>
            </w:r>
            <w:r>
              <w:rPr>
                <w:rFonts w:ascii="Times New Roman" w:hAnsi="Times New Roman"/>
                <w:i/>
                <w:iCs/>
                <w:szCs w:val="24"/>
              </w:rPr>
              <w:t>Изберете само един обект – строителство, доставки или услуги, който съответства на конкретния предмет на  вашата процедура</w:t>
            </w:r>
            <w:r>
              <w:rPr>
                <w:rFonts w:ascii="Times New Roman" w:hAnsi="Times New Roman"/>
                <w:szCs w:val="24"/>
              </w:rPr>
              <w:t>)</w:t>
            </w:r>
          </w:p>
          <w:p w14:paraId="541F89CA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773BF4" w14:paraId="3CE87464" w14:textId="77777777" w:rsidTr="00D96589">
        <w:tc>
          <w:tcPr>
            <w:tcW w:w="2741" w:type="dxa"/>
            <w:tcBorders>
              <w:left w:val="single" w:sz="4" w:space="0" w:color="000000"/>
              <w:bottom w:val="single" w:sz="4" w:space="0" w:color="000000"/>
            </w:tcBorders>
          </w:tcPr>
          <w:p w14:paraId="6ECAD326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(а) Строителство</w:t>
            </w:r>
            <w:r>
              <w:rPr>
                <w:rFonts w:ascii="Times New Roman" w:hAnsi="Times New Roman"/>
                <w:szCs w:val="24"/>
              </w:rPr>
              <w:t xml:space="preserve">              </w:t>
            </w:r>
            <w:r>
              <w:rPr>
                <w:rFonts w:ascii="Times New Roman" w:hAnsi="Times New Roman"/>
                <w:szCs w:val="24"/>
              </w:rPr>
              <w:t xml:space="preserve">        </w:t>
            </w:r>
          </w:p>
        </w:tc>
        <w:tc>
          <w:tcPr>
            <w:tcW w:w="4658" w:type="dxa"/>
            <w:tcBorders>
              <w:left w:val="single" w:sz="4" w:space="0" w:color="000000"/>
              <w:bottom w:val="single" w:sz="4" w:space="0" w:color="000000"/>
            </w:tcBorders>
          </w:tcPr>
          <w:p w14:paraId="76134DEA" w14:textId="3F0B85F2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(б</w:t>
            </w:r>
            <w:r w:rsidRPr="00CB728F">
              <w:rPr>
                <w:rFonts w:ascii="Times New Roman" w:hAnsi="Times New Roman"/>
                <w:b/>
                <w:bCs/>
                <w:szCs w:val="24"/>
              </w:rPr>
              <w:t>) Доставки</w:t>
            </w:r>
            <w:r>
              <w:rPr>
                <w:rFonts w:ascii="Times New Roman" w:hAnsi="Times New Roman"/>
                <w:szCs w:val="24"/>
              </w:rPr>
              <w:t xml:space="preserve">                </w:t>
            </w:r>
            <w:r w:rsidR="00265E2E" w:rsidRPr="00D96589">
              <w:rPr>
                <w:rFonts w:ascii="Times New Roman" w:hAnsi="Times New Roman"/>
                <w:szCs w:val="24"/>
              </w:rPr>
              <w:sym w:font="Wingdings 2" w:char="F052"/>
            </w:r>
          </w:p>
          <w:p w14:paraId="5DA1069D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79193" w14:textId="77777777" w:rsidR="00773BF4" w:rsidRDefault="001F4D1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(в) Услуги   </w:t>
            </w:r>
            <w:r>
              <w:rPr>
                <w:rFonts w:ascii="Times New Roman" w:hAnsi="Times New Roman"/>
                <w:szCs w:val="24"/>
              </w:rPr>
              <w:t>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</w:p>
        </w:tc>
      </w:tr>
      <w:tr w:rsidR="00773BF4" w14:paraId="794D56B6" w14:textId="77777777" w:rsidTr="00D96589">
        <w:tc>
          <w:tcPr>
            <w:tcW w:w="2741" w:type="dxa"/>
            <w:tcBorders>
              <w:left w:val="single" w:sz="4" w:space="0" w:color="000000"/>
              <w:bottom w:val="single" w:sz="4" w:space="0" w:color="000000"/>
            </w:tcBorders>
          </w:tcPr>
          <w:p w14:paraId="3CC5FED0" w14:textId="77777777" w:rsidR="00773BF4" w:rsidRDefault="001F4D1B">
            <w:pPr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 xml:space="preserve"> Изграждане </w:t>
            </w:r>
          </w:p>
          <w:p w14:paraId="12CD4D47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691A5CDB" w14:textId="77777777" w:rsidR="00773BF4" w:rsidRDefault="00773BF4">
            <w:pPr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  <w:p w14:paraId="33692303" w14:textId="77777777" w:rsidR="00773BF4" w:rsidRDefault="001F4D1B">
            <w:pPr>
              <w:ind w:right="-113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Проектиране и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изпълнение</w:t>
            </w:r>
          </w:p>
          <w:p w14:paraId="637101AE" w14:textId="77777777" w:rsidR="00773BF4" w:rsidRDefault="00773BF4">
            <w:pPr>
              <w:pStyle w:val="Footer"/>
              <w:rPr>
                <w:rFonts w:ascii="Times New Roman" w:hAnsi="Times New Roman"/>
                <w:szCs w:val="24"/>
                <w:lang w:val="ru-RU"/>
              </w:rPr>
            </w:pPr>
          </w:p>
          <w:p w14:paraId="015A5704" w14:textId="77777777" w:rsidR="00773BF4" w:rsidRDefault="001F4D1B">
            <w:pPr>
              <w:pStyle w:val="Foo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Рехабилитация,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реконструкция</w:t>
            </w:r>
          </w:p>
          <w:p w14:paraId="01C8F006" w14:textId="77777777" w:rsidR="00773BF4" w:rsidRDefault="00773BF4">
            <w:pPr>
              <w:pStyle w:val="Footer"/>
              <w:jc w:val="both"/>
              <w:rPr>
                <w:rFonts w:ascii="Times New Roman" w:hAnsi="Times New Roman"/>
                <w:szCs w:val="24"/>
              </w:rPr>
            </w:pPr>
          </w:p>
          <w:p w14:paraId="14ACD92B" w14:textId="77777777" w:rsidR="00773BF4" w:rsidRDefault="001F4D1B">
            <w:pPr>
              <w:pStyle w:val="Foo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Строително-монтажни работи</w:t>
            </w:r>
          </w:p>
          <w:p w14:paraId="4614146F" w14:textId="77777777" w:rsidR="00773BF4" w:rsidRDefault="00773BF4">
            <w:pPr>
              <w:pStyle w:val="Footer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58" w:type="dxa"/>
            <w:tcBorders>
              <w:left w:val="single" w:sz="4" w:space="0" w:color="000000"/>
              <w:bottom w:val="single" w:sz="4" w:space="0" w:color="000000"/>
            </w:tcBorders>
          </w:tcPr>
          <w:p w14:paraId="0B60AE4C" w14:textId="77777777" w:rsidR="00773BF4" w:rsidRDefault="00D96589">
            <w:pPr>
              <w:jc w:val="both"/>
              <w:rPr>
                <w:rFonts w:ascii="Times New Roman" w:hAnsi="Times New Roman"/>
                <w:szCs w:val="24"/>
              </w:rPr>
            </w:pPr>
            <w:r w:rsidRPr="00D96589">
              <w:rPr>
                <w:rFonts w:ascii="Times New Roman" w:hAnsi="Times New Roman"/>
                <w:szCs w:val="24"/>
              </w:rPr>
              <w:sym w:font="Wingdings 2" w:char="F052"/>
            </w:r>
            <w:r w:rsidR="001F4D1B">
              <w:rPr>
                <w:rFonts w:ascii="Times New Roman" w:hAnsi="Times New Roman"/>
                <w:szCs w:val="24"/>
              </w:rPr>
              <w:t xml:space="preserve"> Покупка</w:t>
            </w:r>
          </w:p>
          <w:p w14:paraId="170B4BD0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276838DD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Лизинг</w:t>
            </w:r>
          </w:p>
          <w:p w14:paraId="645A4901" w14:textId="77777777" w:rsidR="00773BF4" w:rsidRDefault="00773BF4">
            <w:pPr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76AF9994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Покупка на изплащане</w:t>
            </w:r>
          </w:p>
          <w:p w14:paraId="49A3CA63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2B98091D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Наем за машини и оборудване</w:t>
            </w:r>
          </w:p>
          <w:p w14:paraId="02A26C83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2C29A24D" w14:textId="77777777" w:rsidR="00773BF4" w:rsidRDefault="001F4D1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Комбинация от изброените</w:t>
            </w:r>
          </w:p>
          <w:p w14:paraId="54442D1B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56833A13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Други (моля, пояснете)</w:t>
            </w:r>
          </w:p>
          <w:p w14:paraId="0357DFDF" w14:textId="77777777" w:rsidR="00773BF4" w:rsidRDefault="001F4D1B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……………....................................................................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40FE1" w14:textId="77777777" w:rsidR="00773BF4" w:rsidRDefault="001F4D1B">
            <w:pPr>
              <w:ind w:right="-103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Категория услуга:№ </w:t>
            </w:r>
            <w:r>
              <w:rPr>
                <w:rFonts w:ascii="Times New Roman" w:hAnsi="Times New Roman"/>
                <w:szCs w:val="24"/>
              </w:rPr>
              <w:t></w:t>
            </w:r>
            <w:r>
              <w:rPr>
                <w:rFonts w:ascii="Times New Roman" w:hAnsi="Times New Roman"/>
                <w:szCs w:val="24"/>
              </w:rPr>
              <w:t></w:t>
            </w:r>
          </w:p>
          <w:p w14:paraId="3152087A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331BECB7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5154EB64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41D73D09" w14:textId="77777777" w:rsidR="00773BF4" w:rsidRDefault="00773BF4">
            <w:pPr>
              <w:rPr>
                <w:rFonts w:ascii="Times New Roman" w:hAnsi="Times New Roman"/>
                <w:i/>
                <w:iCs/>
                <w:szCs w:val="24"/>
                <w:u w:val="single"/>
              </w:rPr>
            </w:pPr>
          </w:p>
        </w:tc>
      </w:tr>
      <w:tr w:rsidR="00D96589" w14:paraId="5A4552ED" w14:textId="77777777" w:rsidTr="00D96589">
        <w:tc>
          <w:tcPr>
            <w:tcW w:w="2741" w:type="dxa"/>
            <w:tcBorders>
              <w:left w:val="single" w:sz="4" w:space="0" w:color="000000"/>
              <w:bottom w:val="single" w:sz="4" w:space="0" w:color="000000"/>
            </w:tcBorders>
          </w:tcPr>
          <w:p w14:paraId="27047928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>Място на изпълнение на строителството</w:t>
            </w:r>
            <w:r>
              <w:rPr>
                <w:rFonts w:ascii="Times New Roman" w:hAnsi="Times New Roman"/>
                <w:szCs w:val="24"/>
                <w:lang w:val="ru-RU"/>
              </w:rPr>
              <w:t>:</w:t>
            </w:r>
          </w:p>
          <w:p w14:paraId="71A8C2E1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________________________</w:t>
            </w:r>
          </w:p>
          <w:p w14:paraId="72491949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________________________</w:t>
            </w:r>
          </w:p>
          <w:p w14:paraId="795C06EB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5A8259E2" w14:textId="77777777" w:rsidR="00D96589" w:rsidRDefault="00D96589" w:rsidP="00D9658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  <w:tc>
          <w:tcPr>
            <w:tcW w:w="4658" w:type="dxa"/>
            <w:tcBorders>
              <w:left w:val="single" w:sz="4" w:space="0" w:color="000000"/>
              <w:bottom w:val="single" w:sz="4" w:space="0" w:color="000000"/>
            </w:tcBorders>
          </w:tcPr>
          <w:p w14:paraId="55BF1E53" w14:textId="77777777" w:rsidR="00D96589" w:rsidRPr="00DD7430" w:rsidRDefault="00D96589" w:rsidP="00D96589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DD7430">
              <w:rPr>
                <w:rFonts w:ascii="Times New Roman" w:hAnsi="Times New Roman"/>
                <w:szCs w:val="24"/>
              </w:rPr>
              <w:t>Място на изпълнение на доставка:</w:t>
            </w:r>
          </w:p>
          <w:p w14:paraId="1FFB2D39" w14:textId="38A6DD06" w:rsidR="00D96589" w:rsidRDefault="00D96589" w:rsidP="00D9658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754285">
              <w:rPr>
                <w:rFonts w:ascii="Times New Roman" w:hAnsi="Times New Roman"/>
                <w:b/>
                <w:bCs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Cs w:val="24"/>
              </w:rPr>
              <w:t>епублика</w:t>
            </w:r>
            <w:r w:rsidRPr="00754285">
              <w:rPr>
                <w:rFonts w:ascii="Times New Roman" w:hAnsi="Times New Roman"/>
                <w:b/>
                <w:bCs/>
                <w:szCs w:val="24"/>
              </w:rPr>
              <w:t xml:space="preserve"> България,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гр. </w:t>
            </w:r>
            <w:r w:rsidR="00087F78" w:rsidRPr="00087F78">
              <w:rPr>
                <w:rFonts w:ascii="Times New Roman" w:hAnsi="Times New Roman"/>
                <w:b/>
                <w:bCs/>
                <w:szCs w:val="24"/>
              </w:rPr>
              <w:t>Софийска област, гр. Божурище, Индустриална зона</w:t>
            </w:r>
          </w:p>
          <w:p w14:paraId="020299BC" w14:textId="77777777" w:rsidR="00D96589" w:rsidRPr="00D96589" w:rsidRDefault="00D96589" w:rsidP="00D9658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</w:p>
          <w:p w14:paraId="38D0735A" w14:textId="06083238" w:rsidR="00D96589" w:rsidRPr="004F6CFD" w:rsidRDefault="00D96589" w:rsidP="00D9658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754285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89197A">
              <w:rPr>
                <w:rFonts w:ascii="Times New Roman" w:hAnsi="Times New Roman"/>
                <w:b/>
                <w:bCs/>
                <w:szCs w:val="24"/>
              </w:rPr>
              <w:t xml:space="preserve">BG </w:t>
            </w:r>
            <w:r w:rsidR="008E4F0D" w:rsidRPr="0089197A">
              <w:rPr>
                <w:rFonts w:ascii="Times New Roman" w:hAnsi="Times New Roman"/>
                <w:b/>
                <w:bCs/>
                <w:szCs w:val="24"/>
                <w:lang w:val="en-US"/>
              </w:rPr>
              <w:t>412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60410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Място на изпълнение на услугата:</w:t>
            </w:r>
          </w:p>
          <w:p w14:paraId="2636A56B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____________________</w:t>
            </w:r>
          </w:p>
          <w:p w14:paraId="1974B7EA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____________________</w:t>
            </w:r>
          </w:p>
          <w:p w14:paraId="2DC04EC5" w14:textId="77777777" w:rsidR="00D96589" w:rsidRDefault="00D96589" w:rsidP="00D9658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459AAF56" w14:textId="77777777" w:rsidR="00D96589" w:rsidRDefault="00D96589" w:rsidP="00D9658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</w:tr>
      <w:tr w:rsidR="00773BF4" w14:paraId="3ABB1BB7" w14:textId="77777777" w:rsidTr="00D96589">
        <w:tc>
          <w:tcPr>
            <w:tcW w:w="963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4263" w14:textId="7A1EB7CC" w:rsidR="00773BF4" w:rsidRDefault="001F4D1B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ІІ.1.2) Описание на предмета на процедурата: </w:t>
            </w:r>
          </w:p>
          <w:p w14:paraId="697EA635" w14:textId="24CB8345" w:rsidR="00773BF4" w:rsidRPr="00863857" w:rsidRDefault="00863857" w:rsidP="00B0404F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863857">
              <w:rPr>
                <w:rFonts w:ascii="Times New Roman" w:hAnsi="Times New Roman"/>
                <w:b/>
                <w:bCs/>
                <w:szCs w:val="24"/>
              </w:rPr>
              <w:t>„</w:t>
            </w:r>
            <w:r w:rsidR="00D91A62" w:rsidRPr="00D91A62">
              <w:rPr>
                <w:rFonts w:ascii="Times New Roman" w:hAnsi="Times New Roman"/>
                <w:b/>
                <w:bCs/>
                <w:szCs w:val="24"/>
              </w:rPr>
              <w:t>Доставка и въвеждане в експлоатация на 2 бр. Челни товарачи</w:t>
            </w:r>
            <w:r w:rsidR="00D91A62">
              <w:rPr>
                <w:rFonts w:ascii="Times New Roman" w:hAnsi="Times New Roman"/>
                <w:b/>
                <w:bCs/>
                <w:szCs w:val="24"/>
              </w:rPr>
              <w:t>“</w:t>
            </w:r>
            <w:r w:rsidRPr="00863857">
              <w:rPr>
                <w:rFonts w:ascii="Times New Roman" w:hAnsi="Times New Roman"/>
                <w:b/>
                <w:bCs/>
                <w:szCs w:val="24"/>
              </w:rPr>
              <w:t>.</w:t>
            </w:r>
          </w:p>
        </w:tc>
      </w:tr>
      <w:tr w:rsidR="00773BF4" w14:paraId="3129E535" w14:textId="77777777" w:rsidTr="00D96589">
        <w:tc>
          <w:tcPr>
            <w:tcW w:w="963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31ADD" w14:textId="77777777" w:rsidR="00773BF4" w:rsidRDefault="001F4D1B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ІІ.1.3) Общ терминологичен речник (CPV): </w:t>
            </w:r>
          </w:p>
          <w:p w14:paraId="58CA72E4" w14:textId="77777777" w:rsidR="00773BF4" w:rsidRDefault="001F4D1B">
            <w:pPr>
              <w:rPr>
                <w:rFonts w:ascii="Times New Roman" w:hAnsi="Times New Roman"/>
                <w:bCs/>
                <w:i/>
                <w:szCs w:val="24"/>
              </w:rPr>
            </w:pPr>
            <w:r>
              <w:rPr>
                <w:rFonts w:ascii="Times New Roman" w:hAnsi="Times New Roman"/>
                <w:bCs/>
                <w:i/>
                <w:szCs w:val="24"/>
              </w:rPr>
              <w:t xml:space="preserve">(Посочва се кодът по </w:t>
            </w:r>
            <w:r>
              <w:rPr>
                <w:rFonts w:ascii="Times New Roman" w:hAnsi="Times New Roman"/>
                <w:bCs/>
                <w:i/>
                <w:szCs w:val="24"/>
                <w:lang w:val="en-US"/>
              </w:rPr>
              <w:t>CPV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 на предмета на процедурата, включително за всички обособени позиции, когато е приложимо)</w:t>
            </w:r>
          </w:p>
          <w:p w14:paraId="69A6702A" w14:textId="0CE74742" w:rsidR="00773BF4" w:rsidRDefault="00B25FBE" w:rsidP="004545C1">
            <w:r w:rsidRPr="00B25FBE">
              <w:rPr>
                <w:rFonts w:ascii="Times New Roman" w:hAnsi="Times New Roman"/>
                <w:b/>
                <w:bCs/>
                <w:szCs w:val="24"/>
              </w:rPr>
              <w:t>43250000-0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proofErr w:type="spellStart"/>
            <w:r w:rsidRPr="00B25FBE">
              <w:rPr>
                <w:rFonts w:ascii="Times New Roman" w:hAnsi="Times New Roman"/>
                <w:b/>
                <w:bCs/>
                <w:szCs w:val="24"/>
              </w:rPr>
              <w:t>Товарач</w:t>
            </w:r>
            <w:r w:rsidR="007623E6">
              <w:rPr>
                <w:rFonts w:ascii="Times New Roman" w:hAnsi="Times New Roman"/>
                <w:b/>
                <w:bCs/>
                <w:szCs w:val="24"/>
              </w:rPr>
              <w:t>н</w:t>
            </w:r>
            <w:r w:rsidRPr="00B25FBE">
              <w:rPr>
                <w:rFonts w:ascii="Times New Roman" w:hAnsi="Times New Roman"/>
                <w:b/>
                <w:bCs/>
                <w:szCs w:val="24"/>
              </w:rPr>
              <w:t>и</w:t>
            </w:r>
            <w:proofErr w:type="spellEnd"/>
            <w:r w:rsidRPr="00B25FBE">
              <w:rPr>
                <w:rFonts w:ascii="Times New Roman" w:hAnsi="Times New Roman"/>
                <w:b/>
                <w:bCs/>
                <w:szCs w:val="24"/>
              </w:rPr>
              <w:t xml:space="preserve"> машини с челно товарене</w:t>
            </w:r>
            <w:r w:rsidR="007D4B58">
              <w:rPr>
                <w:rFonts w:ascii="Times New Roman" w:hAnsi="Times New Roman"/>
                <w:b/>
                <w:bCs/>
                <w:szCs w:val="24"/>
              </w:rPr>
              <w:t>;</w:t>
            </w:r>
          </w:p>
        </w:tc>
      </w:tr>
      <w:tr w:rsidR="00773BF4" w14:paraId="07B99A25" w14:textId="77777777" w:rsidTr="00D96589">
        <w:tc>
          <w:tcPr>
            <w:tcW w:w="9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AF5F3" w14:textId="4808C928" w:rsidR="00773BF4" w:rsidRDefault="001F4D1B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ІІ.1.4) Обособени позиции:   да </w:t>
            </w:r>
            <w:r w:rsidR="00D91A62">
              <w:rPr>
                <w:rFonts w:ascii="Times New Roman" w:hAnsi="Times New Roman"/>
                <w:szCs w:val="24"/>
              </w:rPr>
              <w:sym w:font="Wingdings 2" w:char="F02A"/>
            </w:r>
            <w:r>
              <w:rPr>
                <w:rFonts w:ascii="Times New Roman" w:hAnsi="Times New Roman"/>
                <w:b/>
                <w:szCs w:val="24"/>
              </w:rPr>
              <w:t xml:space="preserve">  не </w:t>
            </w:r>
            <w:r w:rsidR="00D91A62" w:rsidRPr="00D96589">
              <w:rPr>
                <w:rFonts w:ascii="Times New Roman" w:hAnsi="Times New Roman"/>
                <w:szCs w:val="24"/>
              </w:rPr>
              <w:sym w:font="Wingdings 2" w:char="F052"/>
            </w:r>
          </w:p>
          <w:p w14:paraId="69CA40FE" w14:textId="77777777" w:rsidR="00773BF4" w:rsidRDefault="00773BF4">
            <w:pPr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0F2C48B0" w14:textId="77777777" w:rsidR="00773BF4" w:rsidRDefault="001F4D1B">
            <w:pPr>
              <w:jc w:val="both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Ако да,  </w:t>
            </w:r>
            <w:r>
              <w:rPr>
                <w:rFonts w:ascii="Times New Roman" w:hAnsi="Times New Roman"/>
                <w:szCs w:val="24"/>
              </w:rPr>
              <w:t>офертите трябва да бъдат подадени</w:t>
            </w:r>
            <w:r>
              <w:rPr>
                <w:rFonts w:ascii="Times New Roman" w:hAnsi="Times New Roman"/>
                <w:b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szCs w:val="24"/>
              </w:rPr>
              <w:t>(отбележете само едно):</w:t>
            </w:r>
          </w:p>
          <w:p w14:paraId="30ED3771" w14:textId="77777777" w:rsidR="00773BF4" w:rsidRDefault="00773BF4">
            <w:pPr>
              <w:jc w:val="both"/>
              <w:rPr>
                <w:rFonts w:ascii="Times New Roman" w:hAnsi="Times New Roman"/>
                <w:i/>
                <w:szCs w:val="24"/>
              </w:rPr>
            </w:pPr>
          </w:p>
          <w:tbl>
            <w:tblPr>
              <w:tblW w:w="9247" w:type="dxa"/>
              <w:tblLook w:val="01E0" w:firstRow="1" w:lastRow="1" w:firstColumn="1" w:lastColumn="1" w:noHBand="0" w:noVBand="0"/>
            </w:tblPr>
            <w:tblGrid>
              <w:gridCol w:w="3562"/>
              <w:gridCol w:w="2842"/>
              <w:gridCol w:w="2843"/>
            </w:tblGrid>
            <w:tr w:rsidR="00773BF4" w14:paraId="569DD62C" w14:textId="77777777">
              <w:tc>
                <w:tcPr>
                  <w:tcW w:w="3562" w:type="dxa"/>
                </w:tcPr>
                <w:p w14:paraId="1774CA09" w14:textId="77777777" w:rsidR="00773BF4" w:rsidRDefault="001F4D1B">
                  <w:pPr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Cs w:val="24"/>
                    </w:rPr>
                    <w:t>само за една обособена позиция</w:t>
                  </w:r>
                </w:p>
                <w:p w14:paraId="767788E4" w14:textId="77777777" w:rsidR="00773BF4" w:rsidRDefault="001F4D1B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  <w:p w14:paraId="62CB99EC" w14:textId="77777777" w:rsidR="00773BF4" w:rsidRDefault="00773BF4">
                  <w:pPr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</w:p>
              </w:tc>
              <w:tc>
                <w:tcPr>
                  <w:tcW w:w="2842" w:type="dxa"/>
                </w:tcPr>
                <w:p w14:paraId="37DCDFC2" w14:textId="77777777" w:rsidR="00773BF4" w:rsidRDefault="001F4D1B">
                  <w:pPr>
                    <w:rPr>
                      <w:rFonts w:ascii="Times New Roman" w:hAnsi="Times New Roman"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Cs w:val="24"/>
                    </w:rPr>
                    <w:t>за една или повече обособени позиции</w:t>
                  </w:r>
                </w:p>
                <w:p w14:paraId="2F80D3F8" w14:textId="0481ABF2" w:rsidR="00773BF4" w:rsidRDefault="00D91A62">
                  <w:pPr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D91A62">
                    <w:rPr>
                      <w:rFonts w:ascii="Times New Roman" w:hAnsi="Times New Roman"/>
                      <w:bCs/>
                      <w:szCs w:val="24"/>
                    </w:rPr>
                    <w:t></w:t>
                  </w:r>
                </w:p>
              </w:tc>
              <w:tc>
                <w:tcPr>
                  <w:tcW w:w="2843" w:type="dxa"/>
                </w:tcPr>
                <w:p w14:paraId="7C50974C" w14:textId="77777777" w:rsidR="00773BF4" w:rsidRDefault="001F4D1B">
                  <w:pPr>
                    <w:rPr>
                      <w:rFonts w:ascii="Times New Roman" w:hAnsi="Times New Roman"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Cs w:val="24"/>
                    </w:rPr>
                    <w:t>за всички обособени позиции</w:t>
                  </w:r>
                </w:p>
                <w:p w14:paraId="3AC94661" w14:textId="77777777" w:rsidR="00773BF4" w:rsidRDefault="001F4D1B">
                  <w:pPr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</w:tc>
            </w:tr>
          </w:tbl>
          <w:p w14:paraId="002E3526" w14:textId="77777777" w:rsidR="00773BF4" w:rsidRDefault="00773BF4">
            <w:pPr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</w:tbl>
    <w:p w14:paraId="765B3EC7" w14:textId="77777777" w:rsidR="00773BF4" w:rsidRDefault="00773BF4">
      <w:pPr>
        <w:jc w:val="both"/>
        <w:rPr>
          <w:rFonts w:ascii="Times New Roman" w:hAnsi="Times New Roman"/>
          <w:szCs w:val="24"/>
        </w:rPr>
      </w:pPr>
    </w:p>
    <w:p w14:paraId="25844F7F" w14:textId="77777777" w:rsidR="00773BF4" w:rsidRDefault="001F4D1B">
      <w:pPr>
        <w:pStyle w:val="Heading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ІІ.2) Количество или обем на обекта на процедурата</w:t>
      </w:r>
    </w:p>
    <w:p w14:paraId="5FEA8564" w14:textId="77777777" w:rsidR="00773BF4" w:rsidRDefault="00773BF4">
      <w:pPr>
        <w:jc w:val="both"/>
        <w:rPr>
          <w:rFonts w:ascii="Times New Roman" w:hAnsi="Times New Roman"/>
          <w:szCs w:val="24"/>
        </w:rPr>
      </w:pPr>
    </w:p>
    <w:tbl>
      <w:tblPr>
        <w:tblW w:w="8766" w:type="dxa"/>
        <w:tblInd w:w="-5" w:type="dxa"/>
        <w:tblLook w:val="0000" w:firstRow="0" w:lastRow="0" w:firstColumn="0" w:lastColumn="0" w:noHBand="0" w:noVBand="0"/>
      </w:tblPr>
      <w:tblGrid>
        <w:gridCol w:w="8766"/>
      </w:tblGrid>
      <w:tr w:rsidR="00773BF4" w14:paraId="20459733" w14:textId="77777777">
        <w:trPr>
          <w:trHeight w:val="2122"/>
        </w:trPr>
        <w:tc>
          <w:tcPr>
            <w:tcW w:w="8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2764" w14:textId="2BE822AC" w:rsidR="00773BF4" w:rsidRDefault="001F4D1B">
            <w:pPr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lastRenderedPageBreak/>
              <w:t xml:space="preserve">Общо количество или обем </w:t>
            </w:r>
            <w:r>
              <w:rPr>
                <w:rFonts w:ascii="Times New Roman" w:hAnsi="Times New Roman"/>
                <w:bCs/>
                <w:i/>
                <w:szCs w:val="24"/>
              </w:rPr>
              <w:t>(включително всички обособени позиции, когато е приложимо)</w:t>
            </w:r>
          </w:p>
          <w:p w14:paraId="1635F522" w14:textId="77777777" w:rsidR="004545C1" w:rsidRPr="00BD764A" w:rsidRDefault="004545C1" w:rsidP="004545C1">
            <w:pPr>
              <w:rPr>
                <w:rFonts w:ascii="Times New Roman" w:hAnsi="Times New Roman"/>
                <w:szCs w:val="24"/>
              </w:rPr>
            </w:pPr>
            <w:r w:rsidRPr="00BD764A">
              <w:rPr>
                <w:rFonts w:ascii="Times New Roman" w:hAnsi="Times New Roman"/>
                <w:szCs w:val="24"/>
              </w:rPr>
              <w:t>Прогнозна стойност в лева, без ДДС, както следва:</w:t>
            </w:r>
          </w:p>
          <w:p w14:paraId="7462A4E3" w14:textId="03AAFA56" w:rsidR="001D0930" w:rsidRPr="00245CA8" w:rsidRDefault="00822C0C">
            <w:pPr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822C0C">
              <w:rPr>
                <w:rFonts w:ascii="Times New Roman" w:hAnsi="Times New Roman"/>
                <w:b/>
                <w:bCs/>
                <w:szCs w:val="24"/>
              </w:rPr>
              <w:t>Доставка и въвеждане в експлоатация на 2 бр. Челни товарачи</w:t>
            </w:r>
            <w:r w:rsidR="00245CA8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45CA8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(2 </w:t>
            </w:r>
            <w:r w:rsidR="00245CA8">
              <w:rPr>
                <w:rFonts w:ascii="Times New Roman" w:hAnsi="Times New Roman"/>
                <w:b/>
                <w:bCs/>
                <w:szCs w:val="24"/>
              </w:rPr>
              <w:t>бр. х 210 000,00 лв.</w:t>
            </w:r>
            <w:r w:rsidR="00245CA8">
              <w:rPr>
                <w:rFonts w:ascii="Times New Roman" w:hAnsi="Times New Roman"/>
                <w:b/>
                <w:bCs/>
                <w:szCs w:val="24"/>
                <w:lang w:val="en-US"/>
              </w:rPr>
              <w:t>)</w:t>
            </w:r>
          </w:p>
          <w:p w14:paraId="3D3D10D6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</w:t>
            </w:r>
          </w:p>
          <w:p w14:paraId="6ABBBD61" w14:textId="77777777" w:rsidR="00773BF4" w:rsidRDefault="001F4D1B">
            <w:pPr>
              <w:jc w:val="both"/>
              <w:rPr>
                <w:rFonts w:ascii="Times New Roman" w:hAnsi="Times New Roman"/>
                <w:i/>
                <w:i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Прогнозна стойност в лева, без ДДС </w:t>
            </w:r>
            <w:r>
              <w:rPr>
                <w:rFonts w:ascii="Times New Roman" w:hAnsi="Times New Roman"/>
                <w:i/>
                <w:szCs w:val="24"/>
              </w:rPr>
              <w:t>(к</w:t>
            </w:r>
            <w:r>
              <w:rPr>
                <w:rFonts w:ascii="Times New Roman" w:hAnsi="Times New Roman"/>
                <w:i/>
                <w:iCs/>
                <w:szCs w:val="24"/>
              </w:rPr>
              <w:t>огато е приложимо)</w:t>
            </w:r>
          </w:p>
          <w:p w14:paraId="3F5D11B3" w14:textId="238744E2" w:rsidR="00773BF4" w:rsidRDefault="001F4D1B">
            <w:pPr>
              <w:jc w:val="both"/>
              <w:rPr>
                <w:rFonts w:ascii="Times New Roman" w:hAnsi="Times New Roman"/>
                <w:b/>
                <w:bCs/>
                <w:i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zCs w:val="24"/>
              </w:rPr>
              <w:t>в цифри</w:t>
            </w:r>
            <w:r>
              <w:rPr>
                <w:rFonts w:ascii="Times New Roman" w:hAnsi="Times New Roman"/>
                <w:szCs w:val="24"/>
              </w:rPr>
              <w:t>):</w:t>
            </w:r>
            <w:r w:rsidR="0027579E">
              <w:rPr>
                <w:rFonts w:ascii="Times New Roman" w:hAnsi="Times New Roman"/>
                <w:szCs w:val="24"/>
              </w:rPr>
              <w:t xml:space="preserve"> </w:t>
            </w:r>
            <w:r w:rsidR="00822C0C">
              <w:rPr>
                <w:rFonts w:ascii="Times New Roman" w:hAnsi="Times New Roman"/>
                <w:b/>
                <w:bCs/>
                <w:i/>
                <w:iCs/>
                <w:szCs w:val="24"/>
              </w:rPr>
              <w:t>420 000</w:t>
            </w:r>
            <w:r w:rsidR="001D0930" w:rsidRPr="001D0930">
              <w:rPr>
                <w:rFonts w:ascii="Times New Roman" w:hAnsi="Times New Roman"/>
                <w:b/>
                <w:bCs/>
                <w:i/>
                <w:iCs/>
                <w:szCs w:val="24"/>
              </w:rPr>
              <w:t>,00</w:t>
            </w:r>
            <w:r w:rsidR="001D0930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Cs w:val="24"/>
              </w:rPr>
              <w:t>лв</w:t>
            </w:r>
            <w:r w:rsidR="0027579E">
              <w:rPr>
                <w:rFonts w:ascii="Times New Roman" w:hAnsi="Times New Roman"/>
                <w:b/>
                <w:bCs/>
                <w:i/>
                <w:szCs w:val="24"/>
              </w:rPr>
              <w:t>.</w:t>
            </w:r>
          </w:p>
          <w:p w14:paraId="707CC33C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i/>
                <w:iCs/>
                <w:szCs w:val="24"/>
              </w:rPr>
              <w:t>или</w:t>
            </w:r>
            <w:r>
              <w:rPr>
                <w:rFonts w:ascii="Times New Roman" w:hAnsi="Times New Roman"/>
                <w:szCs w:val="24"/>
              </w:rPr>
              <w:t xml:space="preserve"> от </w:t>
            </w:r>
            <w:r>
              <w:rPr>
                <w:rFonts w:ascii="Times New Roman" w:hAnsi="Times New Roman"/>
                <w:b/>
                <w:bCs/>
                <w:szCs w:val="24"/>
              </w:rPr>
              <w:t>____________________</w:t>
            </w:r>
            <w:r>
              <w:rPr>
                <w:rFonts w:ascii="Times New Roman" w:hAnsi="Times New Roman"/>
                <w:szCs w:val="24"/>
              </w:rPr>
              <w:t xml:space="preserve"> до </w:t>
            </w:r>
            <w:r>
              <w:rPr>
                <w:rFonts w:ascii="Times New Roman" w:hAnsi="Times New Roman"/>
                <w:b/>
                <w:bCs/>
                <w:szCs w:val="24"/>
              </w:rPr>
              <w:t>_________________</w:t>
            </w:r>
          </w:p>
          <w:p w14:paraId="7D5AD260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28C64FC7" w14:textId="77777777" w:rsidR="00773BF4" w:rsidRDefault="00773BF4">
      <w:pPr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5AEF4D5F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29782BAD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ІІ.3)  Срок на договора</w:t>
      </w:r>
    </w:p>
    <w:p w14:paraId="0230507C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8758" w:type="dxa"/>
        <w:tblInd w:w="-5" w:type="dxa"/>
        <w:tblLook w:val="0000" w:firstRow="0" w:lastRow="0" w:firstColumn="0" w:lastColumn="0" w:noHBand="0" w:noVBand="0"/>
      </w:tblPr>
      <w:tblGrid>
        <w:gridCol w:w="8758"/>
      </w:tblGrid>
      <w:tr w:rsidR="00773BF4" w14:paraId="20658642" w14:textId="77777777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C6736" w14:textId="7AB296B5" w:rsidR="00D96589" w:rsidRPr="00F171A9" w:rsidRDefault="00D96589" w:rsidP="00D96589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F171A9">
              <w:rPr>
                <w:rFonts w:ascii="Times New Roman" w:hAnsi="Times New Roman"/>
                <w:szCs w:val="24"/>
              </w:rPr>
              <w:t xml:space="preserve">Срок </w:t>
            </w:r>
            <w:r>
              <w:rPr>
                <w:rFonts w:ascii="Times New Roman" w:hAnsi="Times New Roman"/>
                <w:szCs w:val="24"/>
              </w:rPr>
              <w:t>н</w:t>
            </w:r>
            <w:r w:rsidRPr="00F171A9">
              <w:rPr>
                <w:rFonts w:ascii="Times New Roman" w:hAnsi="Times New Roman"/>
                <w:szCs w:val="24"/>
              </w:rPr>
              <w:t>а изпълнение в</w:t>
            </w:r>
            <w:r>
              <w:rPr>
                <w:rFonts w:ascii="Times New Roman" w:hAnsi="Times New Roman"/>
                <w:szCs w:val="24"/>
              </w:rPr>
              <w:t xml:space="preserve"> календарни дни </w:t>
            </w:r>
            <w:r w:rsidRPr="00F171A9">
              <w:rPr>
                <w:rFonts w:ascii="Times New Roman" w:hAnsi="Times New Roman"/>
                <w:szCs w:val="24"/>
              </w:rPr>
              <w:t>от сключване на договора</w:t>
            </w:r>
            <w:r w:rsidRPr="00B65675">
              <w:rPr>
                <w:rFonts w:ascii="Times New Roman" w:hAnsi="Times New Roman"/>
                <w:szCs w:val="24"/>
              </w:rPr>
              <w:t>:</w:t>
            </w:r>
          </w:p>
          <w:p w14:paraId="2F604502" w14:textId="77777777" w:rsidR="00D96589" w:rsidRDefault="00D96589" w:rsidP="00D9658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color w:val="00000A"/>
              </w:rPr>
            </w:pPr>
          </w:p>
          <w:p w14:paraId="1B4425A9" w14:textId="50B70FAA" w:rsidR="00773BF4" w:rsidRDefault="00D96589" w:rsidP="00C145B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B676D2">
              <w:rPr>
                <w:rFonts w:ascii="Times New Roman" w:hAnsi="Times New Roman"/>
                <w:b/>
                <w:color w:val="00000A"/>
                <w:u w:val="single"/>
              </w:rPr>
              <w:t xml:space="preserve">от </w:t>
            </w:r>
            <w:r w:rsidR="00B05AF0" w:rsidRPr="00DB3CFF">
              <w:rPr>
                <w:rFonts w:ascii="Times New Roman" w:hAnsi="Times New Roman"/>
                <w:b/>
                <w:color w:val="00000A"/>
                <w:u w:val="single"/>
              </w:rPr>
              <w:t>5</w:t>
            </w:r>
            <w:r w:rsidRPr="00DB3CFF">
              <w:rPr>
                <w:rFonts w:ascii="Times New Roman" w:hAnsi="Times New Roman"/>
                <w:b/>
                <w:color w:val="00000A"/>
                <w:u w:val="single"/>
              </w:rPr>
              <w:t xml:space="preserve"> </w:t>
            </w:r>
            <w:r w:rsidRPr="00DB3CFF">
              <w:rPr>
                <w:rFonts w:ascii="Times New Roman" w:hAnsi="Times New Roman"/>
                <w:b/>
                <w:color w:val="00000A"/>
                <w:u w:val="single"/>
                <w:lang w:val="en-US"/>
              </w:rPr>
              <w:t>(</w:t>
            </w:r>
            <w:r w:rsidR="00B05AF0" w:rsidRPr="00DB3CFF">
              <w:rPr>
                <w:rFonts w:ascii="Times New Roman" w:hAnsi="Times New Roman"/>
                <w:b/>
                <w:color w:val="00000A"/>
                <w:u w:val="single"/>
              </w:rPr>
              <w:t>пет</w:t>
            </w:r>
            <w:r w:rsidRPr="00DB3CFF">
              <w:rPr>
                <w:rFonts w:ascii="Times New Roman" w:hAnsi="Times New Roman"/>
                <w:b/>
                <w:color w:val="00000A"/>
                <w:u w:val="single"/>
                <w:lang w:val="en-US"/>
              </w:rPr>
              <w:t>)</w:t>
            </w:r>
            <w:r w:rsidRPr="00DB3CFF">
              <w:rPr>
                <w:rFonts w:ascii="Times New Roman" w:hAnsi="Times New Roman"/>
                <w:b/>
                <w:color w:val="00000A"/>
                <w:u w:val="single"/>
              </w:rPr>
              <w:t xml:space="preserve"> </w:t>
            </w:r>
            <w:r w:rsidRPr="00DB3CFF">
              <w:rPr>
                <w:rFonts w:ascii="Times New Roman" w:hAnsi="Times New Roman"/>
                <w:b/>
                <w:szCs w:val="24"/>
                <w:u w:val="single"/>
              </w:rPr>
              <w:t xml:space="preserve">до </w:t>
            </w:r>
            <w:r w:rsidR="003F4780" w:rsidRPr="00DB3CFF">
              <w:rPr>
                <w:rFonts w:ascii="Times New Roman" w:hAnsi="Times New Roman"/>
                <w:b/>
                <w:szCs w:val="24"/>
                <w:u w:val="single"/>
              </w:rPr>
              <w:t>60</w:t>
            </w:r>
            <w:r w:rsidRPr="00DB3CFF">
              <w:rPr>
                <w:rFonts w:ascii="Times New Roman" w:hAnsi="Times New Roman"/>
                <w:b/>
                <w:szCs w:val="24"/>
                <w:u w:val="single"/>
              </w:rPr>
              <w:t xml:space="preserve"> (</w:t>
            </w:r>
            <w:r w:rsidR="003F4780" w:rsidRPr="00DB3CFF">
              <w:rPr>
                <w:rFonts w:ascii="Times New Roman" w:hAnsi="Times New Roman"/>
                <w:b/>
                <w:szCs w:val="24"/>
                <w:u w:val="single"/>
              </w:rPr>
              <w:t>шестдесет</w:t>
            </w:r>
            <w:r w:rsidR="00C145B9" w:rsidRPr="00DB3CFF">
              <w:rPr>
                <w:rFonts w:ascii="Times New Roman" w:hAnsi="Times New Roman"/>
                <w:b/>
                <w:szCs w:val="24"/>
                <w:u w:val="single"/>
              </w:rPr>
              <w:t>)</w:t>
            </w:r>
            <w:r>
              <w:rPr>
                <w:rFonts w:ascii="Times New Roman" w:hAnsi="Times New Roman"/>
                <w:b/>
                <w:szCs w:val="24"/>
                <w:u w:val="single"/>
              </w:rPr>
              <w:t xml:space="preserve"> </w:t>
            </w:r>
            <w:r w:rsidRPr="00BC597A">
              <w:rPr>
                <w:rFonts w:ascii="Times New Roman" w:hAnsi="Times New Roman"/>
                <w:b/>
                <w:szCs w:val="24"/>
                <w:u w:val="single"/>
              </w:rPr>
              <w:t>календарни</w:t>
            </w:r>
            <w:r w:rsidRPr="00BC597A">
              <w:rPr>
                <w:rFonts w:ascii="Times New Roman" w:hAnsi="Times New Roman"/>
                <w:szCs w:val="24"/>
                <w:u w:val="single"/>
              </w:rPr>
              <w:t xml:space="preserve"> </w:t>
            </w:r>
            <w:r w:rsidRPr="00BC597A">
              <w:rPr>
                <w:rFonts w:ascii="Times New Roman" w:hAnsi="Times New Roman"/>
                <w:b/>
                <w:szCs w:val="24"/>
                <w:u w:val="single"/>
              </w:rPr>
              <w:t>дни</w:t>
            </w:r>
            <w:r w:rsidRPr="00262EFF">
              <w:rPr>
                <w:rFonts w:ascii="Times New Roman" w:hAnsi="Times New Roman"/>
                <w:szCs w:val="24"/>
              </w:rPr>
              <w:t xml:space="preserve"> от</w:t>
            </w:r>
            <w:r>
              <w:rPr>
                <w:rFonts w:ascii="Times New Roman" w:hAnsi="Times New Roman"/>
                <w:szCs w:val="24"/>
              </w:rPr>
              <w:t xml:space="preserve"> датата на</w:t>
            </w:r>
            <w:r w:rsidRPr="00262EFF">
              <w:rPr>
                <w:rFonts w:ascii="Times New Roman" w:hAnsi="Times New Roman"/>
                <w:szCs w:val="24"/>
              </w:rPr>
              <w:t xml:space="preserve"> сключване на договора</w:t>
            </w:r>
            <w:r>
              <w:rPr>
                <w:rFonts w:ascii="Times New Roman" w:hAnsi="Times New Roman"/>
                <w:szCs w:val="24"/>
              </w:rPr>
              <w:t xml:space="preserve"> за доставка</w:t>
            </w:r>
            <w:r w:rsidRPr="00262EFF">
              <w:rPr>
                <w:rFonts w:ascii="Times New Roman" w:hAnsi="Times New Roman"/>
                <w:szCs w:val="24"/>
              </w:rPr>
              <w:t xml:space="preserve">, но не по-късно от изтичане срока на изпълнение на договор за </w:t>
            </w:r>
            <w:r w:rsidR="005E08FB" w:rsidRPr="00B47A38">
              <w:rPr>
                <w:rFonts w:ascii="Times New Roman" w:hAnsi="Times New Roman"/>
                <w:szCs w:val="24"/>
              </w:rPr>
              <w:t>финансиране</w:t>
            </w:r>
            <w:r w:rsidRPr="00262EFF">
              <w:rPr>
                <w:rFonts w:ascii="Times New Roman" w:hAnsi="Times New Roman"/>
                <w:szCs w:val="24"/>
              </w:rPr>
              <w:t xml:space="preserve"> №</w:t>
            </w:r>
            <w:r w:rsidR="00C145B9" w:rsidRPr="00C145B9">
              <w:rPr>
                <w:rFonts w:ascii="Times New Roman" w:hAnsi="Times New Roman"/>
                <w:szCs w:val="24"/>
              </w:rPr>
              <w:t>BG-RRP-3.004-</w:t>
            </w:r>
            <w:r w:rsidR="003F4780">
              <w:rPr>
                <w:rFonts w:ascii="Times New Roman" w:hAnsi="Times New Roman"/>
                <w:szCs w:val="24"/>
              </w:rPr>
              <w:t>2129</w:t>
            </w:r>
            <w:r w:rsidR="00C145B9" w:rsidRPr="00C145B9">
              <w:rPr>
                <w:rFonts w:ascii="Times New Roman" w:hAnsi="Times New Roman"/>
                <w:szCs w:val="24"/>
              </w:rPr>
              <w:t>-C01</w:t>
            </w:r>
            <w:r w:rsidRPr="00262EFF">
              <w:rPr>
                <w:rFonts w:ascii="Times New Roman" w:hAnsi="Times New Roman"/>
                <w:szCs w:val="24"/>
              </w:rPr>
              <w:t xml:space="preserve"> – </w:t>
            </w:r>
            <w:r w:rsidR="00D74A55">
              <w:rPr>
                <w:rFonts w:ascii="Times New Roman" w:hAnsi="Times New Roman"/>
                <w:szCs w:val="24"/>
              </w:rPr>
              <w:t>02</w:t>
            </w:r>
            <w:r w:rsidRPr="00262EFF">
              <w:rPr>
                <w:rFonts w:ascii="Times New Roman" w:hAnsi="Times New Roman"/>
                <w:szCs w:val="24"/>
              </w:rPr>
              <w:t>.</w:t>
            </w:r>
            <w:r w:rsidR="00C145B9">
              <w:rPr>
                <w:rFonts w:ascii="Times New Roman" w:hAnsi="Times New Roman"/>
                <w:szCs w:val="24"/>
              </w:rPr>
              <w:t>0</w:t>
            </w:r>
            <w:r w:rsidR="00D74A55">
              <w:rPr>
                <w:rFonts w:ascii="Times New Roman" w:hAnsi="Times New Roman"/>
                <w:szCs w:val="24"/>
              </w:rPr>
              <w:t>5</w:t>
            </w:r>
            <w:r w:rsidRPr="00262EFF">
              <w:rPr>
                <w:rFonts w:ascii="Times New Roman" w:hAnsi="Times New Roman"/>
                <w:szCs w:val="24"/>
              </w:rPr>
              <w:t>.20</w:t>
            </w:r>
            <w:r w:rsidR="00C145B9">
              <w:rPr>
                <w:rFonts w:ascii="Times New Roman" w:hAnsi="Times New Roman"/>
                <w:szCs w:val="24"/>
              </w:rPr>
              <w:t>24</w:t>
            </w:r>
            <w:r w:rsidRPr="00262EFF">
              <w:rPr>
                <w:rFonts w:ascii="Times New Roman" w:hAnsi="Times New Roman"/>
                <w:szCs w:val="24"/>
              </w:rPr>
              <w:t xml:space="preserve"> г.</w:t>
            </w:r>
          </w:p>
        </w:tc>
      </w:tr>
    </w:tbl>
    <w:p w14:paraId="71DC5EDA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2E2FB8F9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77D7F1F5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РАЗДЕЛ ІІІ: ЮРИДИЧЕСКА, ИКОНОМИЧЕСКА, ФИНАНСОВА И ТЕХНИЧЕСКА ИНФОРМАЦИЯ</w:t>
      </w:r>
    </w:p>
    <w:p w14:paraId="326A4B7A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32DE4A62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ІІІ.1) Условия, свързани с изпълнението на предмета на процедурата</w:t>
      </w:r>
    </w:p>
    <w:p w14:paraId="14D85AE2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8938" w:type="dxa"/>
        <w:tblInd w:w="-5" w:type="dxa"/>
        <w:tblLook w:val="0000" w:firstRow="0" w:lastRow="0" w:firstColumn="0" w:lastColumn="0" w:noHBand="0" w:noVBand="0"/>
      </w:tblPr>
      <w:tblGrid>
        <w:gridCol w:w="8938"/>
      </w:tblGrid>
      <w:tr w:rsidR="00773BF4" w14:paraId="42715DC9" w14:textId="77777777">
        <w:tc>
          <w:tcPr>
            <w:tcW w:w="8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5C4E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ІІІ.1.1) Изискуеми гаранции </w:t>
            </w:r>
            <w:r>
              <w:rPr>
                <w:rFonts w:ascii="Times New Roman" w:hAnsi="Times New Roman"/>
                <w:bCs/>
                <w:i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>когато е приложимо</w:t>
            </w:r>
            <w:r>
              <w:rPr>
                <w:rFonts w:ascii="Times New Roman" w:hAnsi="Times New Roman"/>
                <w:bCs/>
                <w:i/>
                <w:szCs w:val="24"/>
              </w:rPr>
              <w:t>)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Не е приложимо.</w:t>
            </w:r>
          </w:p>
          <w:p w14:paraId="2698EBC3" w14:textId="77777777" w:rsidR="00773BF4" w:rsidRDefault="00773BF4">
            <w:pPr>
              <w:rPr>
                <w:rFonts w:ascii="Times New Roman" w:hAnsi="Times New Roman"/>
                <w:b/>
                <w:bCs/>
                <w:szCs w:val="24"/>
              </w:rPr>
            </w:pPr>
          </w:p>
          <w:p w14:paraId="53995FFF" w14:textId="77777777" w:rsidR="00773BF4" w:rsidRDefault="001F4D1B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Гаранция за добро изпълнение </w:t>
            </w:r>
            <w: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не повече от 5 на сто от стойността на договора за изпълнение)</w:t>
            </w:r>
            <w:r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3E049067" w14:textId="77777777" w:rsidR="00773BF4" w:rsidRPr="00D96589" w:rsidRDefault="001F4D1B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D96589">
              <w:rPr>
                <w:rFonts w:ascii="Times New Roman" w:hAnsi="Times New Roman"/>
                <w:b/>
                <w:bCs/>
                <w:szCs w:val="24"/>
              </w:rPr>
              <w:t>Не е приложимо.</w:t>
            </w:r>
          </w:p>
          <w:p w14:paraId="5024A64B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________________________________________________________________________</w:t>
            </w:r>
          </w:p>
          <w:p w14:paraId="290C7426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5DD094AB" w14:textId="77777777" w:rsidR="00773BF4" w:rsidRDefault="001F4D1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Условията и сроковете за задържане или освобождаване на гаранцията за изпълнение се уреждат в договора за изпълнение.</w:t>
            </w:r>
          </w:p>
          <w:p w14:paraId="25E44D2C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2B5BE7F6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C8D4" w14:textId="77777777" w:rsidR="00773BF4" w:rsidRDefault="00773BF4">
            <w:pPr>
              <w:pStyle w:val="BodyText3"/>
              <w:jc w:val="both"/>
              <w:rPr>
                <w:i w:val="0"/>
                <w:color w:val="auto"/>
                <w:sz w:val="24"/>
              </w:rPr>
            </w:pPr>
          </w:p>
          <w:p w14:paraId="1B503A92" w14:textId="77777777" w:rsidR="00773BF4" w:rsidRDefault="001F4D1B">
            <w:pPr>
              <w:pStyle w:val="BodyText3"/>
              <w:jc w:val="both"/>
              <w:rPr>
                <w:i w:val="0"/>
                <w:color w:val="auto"/>
                <w:sz w:val="24"/>
              </w:rPr>
            </w:pPr>
            <w:r>
              <w:rPr>
                <w:i w:val="0"/>
                <w:color w:val="auto"/>
                <w:sz w:val="24"/>
              </w:rPr>
              <w:t>ІІІ.1.2) Условия и начин на финансиране и плащане и/или препратка към съответните разпоредби, които ги уреждат</w:t>
            </w:r>
          </w:p>
          <w:p w14:paraId="6FE3A670" w14:textId="77777777" w:rsidR="00773BF4" w:rsidRDefault="00773BF4">
            <w:pPr>
              <w:pStyle w:val="BodyText3"/>
              <w:jc w:val="both"/>
              <w:rPr>
                <w:i w:val="0"/>
                <w:color w:val="auto"/>
                <w:sz w:val="24"/>
              </w:rPr>
            </w:pPr>
          </w:p>
          <w:p w14:paraId="1788D67D" w14:textId="797E05FD" w:rsidR="00D74A55" w:rsidRPr="00D05299" w:rsidRDefault="001F4D1B" w:rsidP="00D74A55">
            <w:pPr>
              <w:jc w:val="both"/>
              <w:rPr>
                <w:rFonts w:ascii="Times New Roman" w:hAnsi="Times New Roman"/>
              </w:rPr>
            </w:pPr>
            <w:bookmarkStart w:id="0" w:name="_Hlk5621374"/>
            <w:r w:rsidRPr="00C145B9">
              <w:rPr>
                <w:rFonts w:ascii="Times New Roman" w:hAnsi="Times New Roman"/>
              </w:rPr>
              <w:t>Цената включва:</w:t>
            </w:r>
            <w:r>
              <w:t xml:space="preserve"> </w:t>
            </w:r>
            <w:r w:rsidR="00D74A55" w:rsidRPr="00D05299">
              <w:rPr>
                <w:rFonts w:ascii="Times New Roman" w:hAnsi="Times New Roman"/>
              </w:rPr>
              <w:t>„</w:t>
            </w:r>
            <w:r w:rsidR="00D05299" w:rsidRPr="00D05299">
              <w:rPr>
                <w:rFonts w:ascii="Times New Roman" w:hAnsi="Times New Roman"/>
              </w:rPr>
              <w:t>Доставка и въвеждане в експлоатация на 2 бр. Челни товарачи“</w:t>
            </w:r>
            <w:r w:rsidR="00D74A55" w:rsidRPr="00D05299">
              <w:rPr>
                <w:rFonts w:ascii="Times New Roman" w:hAnsi="Times New Roman"/>
              </w:rPr>
              <w:t>.</w:t>
            </w:r>
          </w:p>
          <w:p w14:paraId="589D5718" w14:textId="77777777" w:rsidR="00D74A55" w:rsidRDefault="00D74A55" w:rsidP="00A97687">
            <w:pPr>
              <w:jc w:val="both"/>
              <w:rPr>
                <w:rFonts w:ascii="Times New Roman" w:hAnsi="Times New Roman"/>
              </w:rPr>
            </w:pPr>
          </w:p>
          <w:p w14:paraId="23B754B3" w14:textId="62CC747A" w:rsidR="00773BF4" w:rsidRDefault="001F4D1B" w:rsidP="00A97687">
            <w:pPr>
              <w:jc w:val="both"/>
              <w:rPr>
                <w:rFonts w:ascii="Times New Roman" w:hAnsi="Times New Roman"/>
              </w:rPr>
            </w:pPr>
            <w:r w:rsidRPr="00C145B9">
              <w:rPr>
                <w:rFonts w:ascii="Times New Roman" w:hAnsi="Times New Roman"/>
              </w:rPr>
              <w:t xml:space="preserve">Заплащането ще се извърши по банков път в лева, по посочена банкова сметка от класирания на първо място кандидат </w:t>
            </w:r>
            <w:r w:rsidRPr="00C145B9">
              <w:rPr>
                <w:rFonts w:ascii="Times New Roman" w:hAnsi="Times New Roman"/>
                <w:lang w:val="en-US"/>
              </w:rPr>
              <w:t>(</w:t>
            </w:r>
            <w:r w:rsidRPr="00C145B9">
              <w:rPr>
                <w:rFonts w:ascii="Times New Roman" w:hAnsi="Times New Roman"/>
              </w:rPr>
              <w:t>избран изпълнител</w:t>
            </w:r>
            <w:r w:rsidRPr="00C145B9">
              <w:rPr>
                <w:rFonts w:ascii="Times New Roman" w:hAnsi="Times New Roman"/>
                <w:lang w:val="en-US"/>
              </w:rPr>
              <w:t>)</w:t>
            </w:r>
            <w:r w:rsidRPr="00C145B9">
              <w:rPr>
                <w:rFonts w:ascii="Times New Roman" w:hAnsi="Times New Roman"/>
              </w:rPr>
              <w:t>, както следва:</w:t>
            </w:r>
          </w:p>
          <w:p w14:paraId="6850E44E" w14:textId="77777777" w:rsidR="00DB2D67" w:rsidRDefault="00DB2D67" w:rsidP="00A97687">
            <w:pPr>
              <w:jc w:val="both"/>
              <w:rPr>
                <w:rFonts w:ascii="Times New Roman" w:hAnsi="Times New Roman"/>
              </w:rPr>
            </w:pPr>
          </w:p>
          <w:bookmarkEnd w:id="0"/>
          <w:p w14:paraId="39B0AEAE" w14:textId="4B5C14BE" w:rsidR="005D71C8" w:rsidRDefault="00DB2D67" w:rsidP="00D74A55">
            <w:pPr>
              <w:tabs>
                <w:tab w:val="left" w:pos="158"/>
              </w:tabs>
              <w:jc w:val="both"/>
              <w:rPr>
                <w:rFonts w:ascii="Times New Roman" w:hAnsi="Times New Roman"/>
                <w:bCs/>
                <w:szCs w:val="24"/>
              </w:rPr>
            </w:pPr>
            <w:r w:rsidRPr="00DB2D67">
              <w:rPr>
                <w:rFonts w:ascii="Times New Roman" w:hAnsi="Times New Roman"/>
                <w:b/>
                <w:szCs w:val="24"/>
              </w:rPr>
              <w:t>-</w:t>
            </w:r>
            <w:r w:rsidRPr="00DB2D67">
              <w:rPr>
                <w:rFonts w:ascii="Times New Roman" w:hAnsi="Times New Roman"/>
                <w:b/>
                <w:szCs w:val="24"/>
              </w:rPr>
              <w:tab/>
              <w:t xml:space="preserve">Окончателно плащане </w:t>
            </w:r>
            <w:r w:rsidRPr="00DB2D67">
              <w:rPr>
                <w:rFonts w:ascii="Times New Roman" w:hAnsi="Times New Roman"/>
                <w:bCs/>
                <w:szCs w:val="24"/>
              </w:rPr>
              <w:t>– 1</w:t>
            </w:r>
            <w:r>
              <w:rPr>
                <w:rFonts w:ascii="Times New Roman" w:hAnsi="Times New Roman"/>
                <w:bCs/>
                <w:szCs w:val="24"/>
              </w:rPr>
              <w:t>0</w:t>
            </w:r>
            <w:r w:rsidRPr="00DB2D67">
              <w:rPr>
                <w:rFonts w:ascii="Times New Roman" w:hAnsi="Times New Roman"/>
                <w:bCs/>
                <w:szCs w:val="24"/>
              </w:rPr>
              <w:t>0% от стойността на договора за доставка в срок до 20 (двадесет) работни дни след подписване на Приемо-предавателен протокол за доставка и представяне от страна на ИЗПЪЛНИТЕЛЯ на данъчна фактура в оригинал.</w:t>
            </w:r>
          </w:p>
          <w:p w14:paraId="2DABAB1D" w14:textId="77777777" w:rsidR="005D71C8" w:rsidRDefault="005D71C8" w:rsidP="00D74A55">
            <w:pPr>
              <w:tabs>
                <w:tab w:val="left" w:pos="158"/>
              </w:tabs>
              <w:jc w:val="both"/>
              <w:rPr>
                <w:rFonts w:ascii="Times New Roman" w:hAnsi="Times New Roman"/>
                <w:bCs/>
                <w:szCs w:val="24"/>
              </w:rPr>
            </w:pPr>
          </w:p>
          <w:p w14:paraId="4E79A280" w14:textId="14A25411" w:rsidR="00773BF4" w:rsidRDefault="005D71C8" w:rsidP="005D71C8">
            <w:pPr>
              <w:tabs>
                <w:tab w:val="left" w:pos="158"/>
              </w:tabs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5D71C8">
              <w:rPr>
                <w:rFonts w:ascii="Times New Roman" w:hAnsi="Times New Roman"/>
                <w:szCs w:val="24"/>
              </w:rPr>
              <w:t>“</w:t>
            </w:r>
            <w:proofErr w:type="spellStart"/>
            <w:r>
              <w:rPr>
                <w:rFonts w:ascii="Times New Roman" w:hAnsi="Times New Roman"/>
                <w:szCs w:val="24"/>
              </w:rPr>
              <w:t>Унитрейд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- БГ</w:t>
            </w:r>
            <w:r w:rsidRPr="005D71C8">
              <w:rPr>
                <w:rFonts w:ascii="Times New Roman" w:hAnsi="Times New Roman"/>
                <w:szCs w:val="24"/>
              </w:rPr>
              <w:t xml:space="preserve">” ООД ще заплати цената спрямо сключения договор за доставка и след предоставяне от страна на изпълнителя на съответния </w:t>
            </w:r>
            <w:proofErr w:type="spellStart"/>
            <w:r w:rsidRPr="005D71C8">
              <w:rPr>
                <w:rFonts w:ascii="Times New Roman" w:hAnsi="Times New Roman"/>
                <w:szCs w:val="24"/>
              </w:rPr>
              <w:t>разходооправдателен</w:t>
            </w:r>
            <w:proofErr w:type="spellEnd"/>
            <w:r w:rsidRPr="005D71C8">
              <w:rPr>
                <w:rFonts w:ascii="Times New Roman" w:hAnsi="Times New Roman"/>
                <w:szCs w:val="24"/>
              </w:rPr>
              <w:t xml:space="preserve"> </w:t>
            </w:r>
            <w:r w:rsidRPr="005D71C8">
              <w:rPr>
                <w:rFonts w:ascii="Times New Roman" w:hAnsi="Times New Roman"/>
                <w:szCs w:val="24"/>
              </w:rPr>
              <w:lastRenderedPageBreak/>
              <w:t>документ, който задължително съдържа и следния текст: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5D71C8">
              <w:rPr>
                <w:rFonts w:ascii="Times New Roman" w:hAnsi="Times New Roman"/>
                <w:szCs w:val="24"/>
              </w:rPr>
              <w:t xml:space="preserve">„Разходите са по </w:t>
            </w:r>
            <w:r>
              <w:rPr>
                <w:rFonts w:ascii="Times New Roman" w:hAnsi="Times New Roman"/>
                <w:szCs w:val="24"/>
              </w:rPr>
              <w:t xml:space="preserve">проект </w:t>
            </w:r>
            <w:r w:rsidRPr="005D71C8">
              <w:rPr>
                <w:rFonts w:ascii="Times New Roman" w:hAnsi="Times New Roman"/>
                <w:szCs w:val="24"/>
              </w:rPr>
              <w:t>№BG-RRP-3.004-2129-C0</w:t>
            </w:r>
            <w:r>
              <w:rPr>
                <w:rFonts w:ascii="Times New Roman" w:hAnsi="Times New Roman"/>
                <w:szCs w:val="24"/>
              </w:rPr>
              <w:t>1</w:t>
            </w:r>
            <w:r w:rsidRPr="005D71C8">
              <w:rPr>
                <w:rFonts w:ascii="Times New Roman" w:hAnsi="Times New Roman"/>
                <w:szCs w:val="24"/>
              </w:rPr>
              <w:t>“.</w:t>
            </w:r>
          </w:p>
        </w:tc>
      </w:tr>
      <w:tr w:rsidR="00773BF4" w14:paraId="43C168D0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8B93" w14:textId="77777777" w:rsidR="00773BF4" w:rsidRPr="00C145B9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145B9">
              <w:rPr>
                <w:rFonts w:ascii="Times New Roman" w:hAnsi="Times New Roman"/>
                <w:b/>
                <w:bCs/>
                <w:szCs w:val="24"/>
              </w:rPr>
              <w:lastRenderedPageBreak/>
              <w:t>ІІІ.1.</w:t>
            </w:r>
            <w:r w:rsidRPr="00C145B9">
              <w:rPr>
                <w:rFonts w:ascii="Times New Roman" w:hAnsi="Times New Roman"/>
                <w:b/>
                <w:bCs/>
                <w:szCs w:val="24"/>
                <w:lang w:val="en-US"/>
              </w:rPr>
              <w:t>3</w:t>
            </w:r>
            <w:r w:rsidRPr="00C145B9">
              <w:rPr>
                <w:rFonts w:ascii="Times New Roman" w:hAnsi="Times New Roman"/>
                <w:b/>
                <w:bCs/>
                <w:szCs w:val="24"/>
              </w:rPr>
              <w:t xml:space="preserve">) Други особени условия </w:t>
            </w:r>
            <w:r w:rsidRPr="00C145B9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C145B9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Pr="00C145B9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Pr="00C145B9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C145B9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Pr="00C145B9">
              <w:rPr>
                <w:rFonts w:ascii="Times New Roman" w:hAnsi="Times New Roman"/>
                <w:b/>
                <w:bCs/>
                <w:szCs w:val="24"/>
              </w:rPr>
              <w:t xml:space="preserve"> да </w:t>
            </w:r>
            <w:r w:rsidR="00C145B9" w:rsidRPr="00D96589">
              <w:rPr>
                <w:rFonts w:ascii="Times New Roman" w:hAnsi="Times New Roman"/>
                <w:szCs w:val="24"/>
              </w:rPr>
              <w:sym w:font="Wingdings 2" w:char="F052"/>
            </w:r>
            <w:r w:rsidRPr="00C145B9">
              <w:rPr>
                <w:rFonts w:ascii="Times New Roman" w:hAnsi="Times New Roman"/>
                <w:b/>
                <w:bCs/>
                <w:szCs w:val="24"/>
              </w:rPr>
              <w:t xml:space="preserve">   не </w:t>
            </w:r>
            <w:r w:rsidRPr="00C145B9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179D83FC" w14:textId="77777777" w:rsidR="00773BF4" w:rsidRPr="00C145B9" w:rsidRDefault="001F4D1B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 w:rsidRPr="00C145B9">
              <w:rPr>
                <w:rFonts w:ascii="Times New Roman" w:hAnsi="Times New Roman"/>
                <w:b/>
                <w:bCs/>
                <w:szCs w:val="24"/>
              </w:rPr>
              <w:t xml:space="preserve">Ако да, </w:t>
            </w:r>
            <w:r w:rsidRPr="00C145B9">
              <w:rPr>
                <w:rFonts w:ascii="Times New Roman" w:hAnsi="Times New Roman"/>
                <w:bCs/>
                <w:szCs w:val="24"/>
              </w:rPr>
              <w:t>опишете ги:</w:t>
            </w:r>
          </w:p>
          <w:p w14:paraId="10DD1E83" w14:textId="77777777" w:rsidR="00773BF4" w:rsidRPr="00C145B9" w:rsidRDefault="00773BF4">
            <w:pPr>
              <w:jc w:val="both"/>
              <w:rPr>
                <w:rFonts w:ascii="Times New Roman" w:hAnsi="Times New Roman"/>
                <w:bCs/>
                <w:szCs w:val="24"/>
              </w:rPr>
            </w:pPr>
          </w:p>
          <w:p w14:paraId="1643D7FB" w14:textId="74697E96" w:rsidR="00773BF4" w:rsidRPr="00390253" w:rsidRDefault="001F4D1B">
            <w:pPr>
              <w:jc w:val="both"/>
              <w:rPr>
                <w:rFonts w:ascii="Times New Roman" w:hAnsi="Times New Roman"/>
              </w:rPr>
            </w:pPr>
            <w:bookmarkStart w:id="1" w:name="_Hlk18759775"/>
            <w:r w:rsidRPr="00C145B9">
              <w:rPr>
                <w:rFonts w:ascii="Times New Roman" w:hAnsi="Times New Roman"/>
              </w:rPr>
              <w:t xml:space="preserve">Участниците следва да предложат в своята </w:t>
            </w:r>
            <w:r w:rsidRPr="00572CB7">
              <w:rPr>
                <w:rFonts w:ascii="Times New Roman" w:hAnsi="Times New Roman"/>
              </w:rPr>
              <w:t xml:space="preserve">оферта </w:t>
            </w:r>
            <w:r w:rsidRPr="00C145B9">
              <w:rPr>
                <w:rFonts w:ascii="Times New Roman" w:hAnsi="Times New Roman"/>
              </w:rPr>
              <w:t>гаранционно обслужване на оборудването в календарни месеци. Гаранционното обслужване започва да тече от датата на подписване на Приемо-предавателен протокол за доставка. С цел избягване на нереалистични предложения и злоупотреби, участниците не могат да предлагат гаранционно обслужване по-малко от 12 (дванадесет) календарни месеца, считано от датата на подписване на Приемо-предавателен протокол за доставка и по-дълго от 60 (шестдесет) календарни месеца. Предложения, попадащи извън посочения диапазон (по-малък от 12 (дванадесет) календарни месеца и по-дълъг от 60 (шестдесет) календарни месеца</w:t>
            </w:r>
            <w:r w:rsidRPr="00C145B9">
              <w:rPr>
                <w:rFonts w:ascii="Times New Roman" w:hAnsi="Times New Roman"/>
                <w:lang w:val="en-US"/>
              </w:rPr>
              <w:t>)</w:t>
            </w:r>
            <w:r w:rsidRPr="00C145B9">
              <w:rPr>
                <w:rFonts w:ascii="Times New Roman" w:hAnsi="Times New Roman"/>
              </w:rPr>
              <w:t xml:space="preserve">, ще бъдат предложени </w:t>
            </w:r>
            <w:r w:rsidRPr="00A51CA6">
              <w:rPr>
                <w:rFonts w:ascii="Times New Roman" w:hAnsi="Times New Roman"/>
              </w:rPr>
              <w:t>за отстраняване</w:t>
            </w:r>
            <w:bookmarkEnd w:id="1"/>
            <w:r w:rsidR="00992D18">
              <w:rPr>
                <w:rFonts w:ascii="Times New Roman" w:hAnsi="Times New Roman"/>
              </w:rPr>
              <w:t>.</w:t>
            </w:r>
          </w:p>
        </w:tc>
      </w:tr>
    </w:tbl>
    <w:p w14:paraId="70077645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69511A84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ІІІ.2) Условия за участие </w:t>
      </w:r>
    </w:p>
    <w:p w14:paraId="6773380E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8938" w:type="dxa"/>
        <w:tblInd w:w="-5" w:type="dxa"/>
        <w:tblLook w:val="0000" w:firstRow="0" w:lastRow="0" w:firstColumn="0" w:lastColumn="0" w:noHBand="0" w:noVBand="0"/>
      </w:tblPr>
      <w:tblGrid>
        <w:gridCol w:w="4428"/>
        <w:gridCol w:w="4510"/>
      </w:tblGrid>
      <w:tr w:rsidR="00773BF4" w14:paraId="537BD8B4" w14:textId="77777777">
        <w:trPr>
          <w:cantSplit/>
        </w:trPr>
        <w:tc>
          <w:tcPr>
            <w:tcW w:w="8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65D3" w14:textId="77777777" w:rsidR="00773BF4" w:rsidRDefault="001F4D1B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ІІІ.2.</w:t>
            </w:r>
            <w:r>
              <w:rPr>
                <w:rFonts w:ascii="Times New Roman" w:hAnsi="Times New Roman"/>
                <w:b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b/>
                <w:szCs w:val="24"/>
              </w:rPr>
              <w:t>) Правен статус</w:t>
            </w:r>
          </w:p>
          <w:p w14:paraId="3D612958" w14:textId="77777777" w:rsidR="00773BF4" w:rsidRDefault="00773BF4">
            <w:pPr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773BF4" w14:paraId="05D731D5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5305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Изискуеми документи:</w:t>
            </w:r>
          </w:p>
          <w:p w14:paraId="05BEDAA9" w14:textId="77777777" w:rsidR="00773BF4" w:rsidRDefault="00773BF4">
            <w:pPr>
              <w:pStyle w:val="Footer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2A493782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F60D7" w14:textId="77777777" w:rsidR="00773BF4" w:rsidRDefault="00773BF4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14:paraId="1C52F53E" w14:textId="77777777" w:rsidR="00773BF4" w:rsidRDefault="001F4D1B">
            <w:pPr>
              <w:numPr>
                <w:ilvl w:val="0"/>
                <w:numId w:val="2"/>
              </w:numPr>
              <w:ind w:left="720" w:hanging="36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Декларация с посочване на ЕИК/ Удостоверение за актуално състояние, а когато е физическо лице - документ за самоличност;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14:paraId="35971CE6" w14:textId="77777777" w:rsidR="00773BF4" w:rsidRDefault="001F4D1B">
            <w:pPr>
              <w:numPr>
                <w:ilvl w:val="0"/>
                <w:numId w:val="2"/>
              </w:numPr>
              <w:ind w:left="720" w:hanging="36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Декларация</w:t>
            </w:r>
            <w:r>
              <w:rPr>
                <w:rFonts w:ascii="Times New Roman" w:hAnsi="Times New Roman"/>
                <w:szCs w:val="24"/>
              </w:rPr>
              <w:t xml:space="preserve"> по чл. 16, ал. 1, т. 1 от ПМС №</w:t>
            </w:r>
            <w:r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80/09.05.2022 г.</w:t>
            </w:r>
          </w:p>
          <w:p w14:paraId="013C6113" w14:textId="77777777" w:rsidR="00773BF4" w:rsidRDefault="001F4D1B">
            <w:pPr>
              <w:numPr>
                <w:ilvl w:val="0"/>
                <w:numId w:val="2"/>
              </w:numPr>
              <w:ind w:left="720" w:hanging="36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Други документи (ако е приложимо).</w:t>
            </w:r>
          </w:p>
          <w:p w14:paraId="0464CE41" w14:textId="77777777" w:rsidR="00773BF4" w:rsidRDefault="00773BF4">
            <w:pPr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773BF4" w14:paraId="08855DD2" w14:textId="77777777">
        <w:trPr>
          <w:cantSplit/>
          <w:trHeight w:val="485"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3356C" w14:textId="77777777" w:rsidR="00773BF4" w:rsidRDefault="001F4D1B">
            <w:pPr>
              <w:pStyle w:val="Footer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ІІІ.2.2) Икономическо и финансово състояние по чл. 7, ал. 11 от ПМС</w:t>
            </w:r>
            <w:r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№ 80/09.05.2022 г. </w:t>
            </w:r>
            <w:r>
              <w:rPr>
                <w:rFonts w:ascii="Times New Roman" w:hAnsi="Times New Roman"/>
                <w:bCs/>
                <w:i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>
              <w:rPr>
                <w:rFonts w:ascii="Times New Roman" w:hAnsi="Times New Roman"/>
                <w:bCs/>
                <w:i/>
                <w:szCs w:val="24"/>
              </w:rPr>
              <w:t>)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</w:tc>
      </w:tr>
      <w:tr w:rsidR="00773BF4" w14:paraId="18C3C150" w14:textId="77777777">
        <w:trPr>
          <w:trHeight w:val="1691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14:paraId="7F6CFA88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Изискуеми документи и информация:</w:t>
            </w:r>
          </w:p>
          <w:p w14:paraId="5AB27146" w14:textId="77777777" w:rsidR="0006645E" w:rsidRDefault="0006645E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4446AE33" w14:textId="5D27CB63" w:rsidR="00773BF4" w:rsidRDefault="00BC494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BC494B">
              <w:rPr>
                <w:rFonts w:ascii="Times New Roman" w:hAnsi="Times New Roman"/>
                <w:b/>
                <w:bCs/>
                <w:szCs w:val="24"/>
              </w:rPr>
              <w:t>Копия от отчета за приходи и разходи за последните 3 (три) приключени финансови години в зависимост от датата, на която кандидатът е учреден или е започнал дейността си, заверени   от кандидата с подпис, печат и текста „Вярно с оригинала”.</w:t>
            </w:r>
          </w:p>
          <w:p w14:paraId="6695A66D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EA3E1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Минимални изисквания:</w:t>
            </w:r>
          </w:p>
          <w:p w14:paraId="379EAB8B" w14:textId="77777777" w:rsidR="0006645E" w:rsidRDefault="0006645E" w:rsidP="0041464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C34892" w14:textId="29839BB1" w:rsidR="00773BF4" w:rsidRDefault="000175F4" w:rsidP="0041464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BC494B">
              <w:rPr>
                <w:rFonts w:ascii="Times New Roman" w:hAnsi="Times New Roman"/>
                <w:b/>
                <w:bCs/>
                <w:szCs w:val="24"/>
              </w:rPr>
              <w:t>Кандида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тът </w:t>
            </w:r>
            <w:r w:rsidR="00BC494B" w:rsidRPr="00BC494B">
              <w:rPr>
                <w:rFonts w:ascii="Times New Roman" w:hAnsi="Times New Roman"/>
                <w:b/>
                <w:bCs/>
                <w:szCs w:val="24"/>
              </w:rPr>
              <w:t xml:space="preserve">трябва да има общ оборот за последните 3 (три) приключени финансови години, в зависимост от датата, на която е учреден или е започнал дейността си, който да е равен или превишаващ 2 (два) пъти </w:t>
            </w:r>
            <w:r w:rsidR="00D05299">
              <w:rPr>
                <w:rFonts w:ascii="Times New Roman" w:hAnsi="Times New Roman"/>
                <w:b/>
                <w:bCs/>
                <w:szCs w:val="24"/>
              </w:rPr>
              <w:t>стойността на процедурата</w:t>
            </w:r>
            <w:r w:rsidR="00BC494B">
              <w:rPr>
                <w:rFonts w:ascii="Times New Roman" w:hAnsi="Times New Roman"/>
                <w:b/>
                <w:bCs/>
                <w:szCs w:val="24"/>
              </w:rPr>
              <w:t>.</w:t>
            </w:r>
          </w:p>
        </w:tc>
      </w:tr>
      <w:tr w:rsidR="00773BF4" w14:paraId="3CCF5378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8F74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ІІІ.2.3) Технически възможности и/или квалификация по чл. 7, ал. 13 от ПМС № 80/09.05.2022 г. </w:t>
            </w:r>
            <w:r>
              <w:rPr>
                <w:rFonts w:ascii="Times New Roman" w:hAnsi="Times New Roman"/>
                <w:bCs/>
                <w:i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>
              <w:rPr>
                <w:rFonts w:ascii="Times New Roman" w:hAnsi="Times New Roman"/>
                <w:bCs/>
                <w:i/>
                <w:szCs w:val="24"/>
              </w:rPr>
              <w:t>)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32212684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2AAF644A" w14:textId="77777777" w:rsidTr="009E79B4">
        <w:trPr>
          <w:trHeight w:val="494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14:paraId="78C2014D" w14:textId="77777777" w:rsidR="00773BF4" w:rsidRDefault="001F4D1B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Изискуеми документи и информация:</w:t>
            </w:r>
          </w:p>
          <w:p w14:paraId="1D27F4C0" w14:textId="46CBC0AA" w:rsidR="009E79B4" w:rsidRDefault="009E79B4" w:rsidP="009E79B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bookmarkStart w:id="2" w:name="_Hlk139550631"/>
            <w:r>
              <w:rPr>
                <w:rFonts w:ascii="Times New Roman" w:hAnsi="Times New Roman"/>
                <w:b/>
                <w:bCs/>
                <w:szCs w:val="24"/>
              </w:rPr>
              <w:t>Копие на с</w:t>
            </w:r>
            <w:r w:rsidRPr="009E79B4">
              <w:rPr>
                <w:rFonts w:ascii="Times New Roman" w:hAnsi="Times New Roman"/>
                <w:b/>
                <w:bCs/>
                <w:szCs w:val="24"/>
              </w:rPr>
              <w:t>ертификат, ко</w:t>
            </w:r>
            <w:r>
              <w:rPr>
                <w:rFonts w:ascii="Times New Roman" w:hAnsi="Times New Roman"/>
                <w:b/>
                <w:bCs/>
                <w:szCs w:val="24"/>
              </w:rPr>
              <w:t>й</w:t>
            </w:r>
            <w:r w:rsidRPr="009E79B4">
              <w:rPr>
                <w:rFonts w:ascii="Times New Roman" w:hAnsi="Times New Roman"/>
                <w:b/>
                <w:bCs/>
                <w:szCs w:val="24"/>
              </w:rPr>
              <w:t>то удостоверява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9E79B4">
              <w:rPr>
                <w:rFonts w:ascii="Times New Roman" w:hAnsi="Times New Roman"/>
                <w:b/>
                <w:bCs/>
                <w:szCs w:val="24"/>
              </w:rPr>
              <w:t>съответствието на кандидата със стандарти за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9E79B4">
              <w:rPr>
                <w:rFonts w:ascii="Times New Roman" w:hAnsi="Times New Roman"/>
                <w:b/>
                <w:bCs/>
                <w:szCs w:val="24"/>
              </w:rPr>
              <w:t>системи за управление на качеството, по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9E79B4">
              <w:rPr>
                <w:rFonts w:ascii="Times New Roman" w:hAnsi="Times New Roman"/>
                <w:b/>
                <w:bCs/>
                <w:szCs w:val="24"/>
              </w:rPr>
              <w:t>стандарт ISO 9001:2015 или еквивалент</w:t>
            </w:r>
            <w:r>
              <w:rPr>
                <w:rFonts w:ascii="Times New Roman" w:hAnsi="Times New Roman"/>
                <w:b/>
                <w:bCs/>
                <w:szCs w:val="24"/>
              </w:rPr>
              <w:t>, заверен с подпис, печат и текста „Вярно с оригинала“.</w:t>
            </w:r>
          </w:p>
          <w:bookmarkEnd w:id="2"/>
          <w:p w14:paraId="0DC12733" w14:textId="2985729D" w:rsidR="00773BF4" w:rsidRDefault="00773BF4" w:rsidP="009E79B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978E3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Минимални изисквания: </w:t>
            </w:r>
          </w:p>
          <w:p w14:paraId="1BA1D685" w14:textId="493FDBA5" w:rsidR="00773BF4" w:rsidRPr="009E79B4" w:rsidRDefault="00D962CF" w:rsidP="000175F4">
            <w:pPr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Кандидат</w:t>
            </w:r>
            <w:r w:rsidR="000175F4">
              <w:rPr>
                <w:rFonts w:ascii="Times New Roman" w:hAnsi="Times New Roman"/>
                <w:b/>
                <w:bCs/>
                <w:szCs w:val="24"/>
              </w:rPr>
              <w:t>ът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трябва да има в</w:t>
            </w:r>
            <w:r w:rsidR="009E79B4" w:rsidRPr="009E79B4">
              <w:rPr>
                <w:rFonts w:ascii="Times New Roman" w:hAnsi="Times New Roman"/>
                <w:b/>
                <w:bCs/>
                <w:szCs w:val="24"/>
              </w:rPr>
              <w:t>алиден към датата на представяне на</w:t>
            </w:r>
            <w:r w:rsidR="000175F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9E79B4" w:rsidRPr="009E79B4">
              <w:rPr>
                <w:rFonts w:ascii="Times New Roman" w:hAnsi="Times New Roman"/>
                <w:b/>
                <w:bCs/>
                <w:szCs w:val="24"/>
              </w:rPr>
              <w:t>оферт</w:t>
            </w:r>
            <w:r w:rsidR="009E79B4">
              <w:rPr>
                <w:rFonts w:ascii="Times New Roman" w:hAnsi="Times New Roman"/>
                <w:b/>
                <w:bCs/>
                <w:szCs w:val="24"/>
              </w:rPr>
              <w:t>а</w:t>
            </w:r>
            <w:r w:rsidR="009E79B4" w:rsidRPr="009E79B4">
              <w:rPr>
                <w:rFonts w:ascii="Times New Roman" w:hAnsi="Times New Roman"/>
                <w:b/>
                <w:bCs/>
                <w:szCs w:val="24"/>
              </w:rPr>
              <w:t xml:space="preserve"> сертификат за въведена (внедрена)</w:t>
            </w:r>
            <w:r w:rsidR="009E79B4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 w:rsidR="009E79B4" w:rsidRPr="009E79B4">
              <w:rPr>
                <w:rFonts w:ascii="Times New Roman" w:hAnsi="Times New Roman"/>
                <w:b/>
                <w:bCs/>
                <w:szCs w:val="24"/>
              </w:rPr>
              <w:t>система за управление на качеството, по</w:t>
            </w:r>
            <w:r w:rsidR="009E79B4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 w:rsidR="009E79B4" w:rsidRPr="009E79B4">
              <w:rPr>
                <w:rFonts w:ascii="Times New Roman" w:hAnsi="Times New Roman"/>
                <w:b/>
                <w:bCs/>
                <w:szCs w:val="24"/>
              </w:rPr>
              <w:t xml:space="preserve">стандарт ISO 9001:2015 или </w:t>
            </w:r>
            <w:r w:rsidR="009E79B4">
              <w:rPr>
                <w:rFonts w:ascii="Times New Roman" w:hAnsi="Times New Roman"/>
                <w:b/>
                <w:bCs/>
                <w:szCs w:val="24"/>
              </w:rPr>
              <w:t>еквивалент.</w:t>
            </w:r>
          </w:p>
        </w:tc>
      </w:tr>
    </w:tbl>
    <w:p w14:paraId="25A738A9" w14:textId="77777777" w:rsidR="00773BF4" w:rsidRDefault="00773BF4">
      <w:pPr>
        <w:jc w:val="both"/>
        <w:rPr>
          <w:rFonts w:ascii="Times New Roman" w:hAnsi="Times New Roman"/>
          <w:szCs w:val="24"/>
          <w:lang w:val="ru-RU"/>
        </w:rPr>
      </w:pPr>
    </w:p>
    <w:p w14:paraId="1B3573B4" w14:textId="77777777" w:rsidR="00773BF4" w:rsidRDefault="00773BF4">
      <w:pPr>
        <w:jc w:val="both"/>
        <w:rPr>
          <w:rFonts w:ascii="Times New Roman" w:hAnsi="Times New Roman"/>
          <w:szCs w:val="24"/>
          <w:lang w:val="ru-RU"/>
        </w:rPr>
      </w:pPr>
    </w:p>
    <w:p w14:paraId="6CA47EBB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РАЗДЕЛ ІV ПРОЦЕДУРА</w:t>
      </w:r>
    </w:p>
    <w:p w14:paraId="7D9EAA91" w14:textId="77777777" w:rsidR="00773BF4" w:rsidRDefault="00773BF4">
      <w:pPr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4B026666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ІV.1) Критерий за оценка на офертите</w:t>
      </w:r>
    </w:p>
    <w:p w14:paraId="361F3C49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8866" w:type="dxa"/>
        <w:tblInd w:w="-5" w:type="dxa"/>
        <w:tblLook w:val="0000" w:firstRow="0" w:lastRow="0" w:firstColumn="0" w:lastColumn="0" w:noHBand="0" w:noVBand="0"/>
      </w:tblPr>
      <w:tblGrid>
        <w:gridCol w:w="2447"/>
        <w:gridCol w:w="2039"/>
        <w:gridCol w:w="2169"/>
        <w:gridCol w:w="2211"/>
      </w:tblGrid>
      <w:tr w:rsidR="00773BF4" w14:paraId="53173CBE" w14:textId="77777777">
        <w:tc>
          <w:tcPr>
            <w:tcW w:w="8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7F34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Икономически най-изгодна оферта съгласно един от следните критерии:</w:t>
            </w:r>
          </w:p>
          <w:p w14:paraId="4914E10E" w14:textId="77777777" w:rsidR="00773BF4" w:rsidRDefault="001F4D1B">
            <w:pPr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>
              <w:rPr>
                <w:rFonts w:ascii="Times New Roman" w:hAnsi="Times New Roman"/>
                <w:bCs/>
                <w:i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zCs w:val="24"/>
              </w:rPr>
              <w:t>моля, отбележете приложимото</w:t>
            </w:r>
            <w:r>
              <w:rPr>
                <w:rFonts w:ascii="Times New Roman" w:hAnsi="Times New Roman"/>
                <w:bCs/>
                <w:i/>
                <w:szCs w:val="24"/>
              </w:rPr>
              <w:t>)</w:t>
            </w:r>
          </w:p>
          <w:p w14:paraId="410AB6E5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1950B9" w14:paraId="52FB6005" w14:textId="77777777">
        <w:tc>
          <w:tcPr>
            <w:tcW w:w="886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21ECA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най-ниска цена                                    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43E3F616" w14:textId="77777777" w:rsidR="001950B9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1B648781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ниво на разходите, като се отчита разходната ефективност, включително разходите за целия жизнен цикъл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7AAF2DB6" w14:textId="77777777" w:rsidR="001950B9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2D7994C2" w14:textId="77777777" w:rsidR="001950B9" w:rsidRPr="00F171A9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F171A9">
              <w:rPr>
                <w:rFonts w:ascii="Times New Roman" w:hAnsi="Times New Roman"/>
                <w:b/>
                <w:bCs/>
                <w:szCs w:val="24"/>
              </w:rPr>
              <w:t xml:space="preserve">оптимално съотношение качество – цена              </w:t>
            </w:r>
            <w:r w:rsidRPr="00F171A9">
              <w:rPr>
                <w:rFonts w:ascii="Times New Roman" w:hAnsi="Times New Roman"/>
                <w:szCs w:val="24"/>
              </w:rPr>
              <w:sym w:font="Wingdings 2" w:char="F052"/>
            </w:r>
          </w:p>
          <w:p w14:paraId="2C4C90D9" w14:textId="77777777" w:rsidR="001950B9" w:rsidRPr="009E2367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105D9B6B" w14:textId="77777777" w:rsidR="001950B9" w:rsidRPr="00C15E42" w:rsidRDefault="001950B9" w:rsidP="001950B9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F171A9">
              <w:rPr>
                <w:rFonts w:ascii="Times New Roman" w:hAnsi="Times New Roman"/>
                <w:szCs w:val="24"/>
              </w:rPr>
              <w:sym w:font="Wingdings 2" w:char="F052"/>
            </w:r>
            <w:r w:rsidRPr="00F171A9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F171A9">
              <w:rPr>
                <w:rFonts w:ascii="Times New Roman" w:hAnsi="Times New Roman"/>
                <w:szCs w:val="24"/>
              </w:rPr>
              <w:t>показатели, посочени в Методиката за оценка</w:t>
            </w:r>
          </w:p>
          <w:p w14:paraId="72200F64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1950B9" w14:paraId="726457DC" w14:textId="77777777" w:rsidTr="001950B9">
        <w:tc>
          <w:tcPr>
            <w:tcW w:w="2447" w:type="dxa"/>
            <w:tcBorders>
              <w:left w:val="single" w:sz="4" w:space="0" w:color="000000"/>
              <w:bottom w:val="single" w:sz="4" w:space="0" w:color="000000"/>
            </w:tcBorders>
          </w:tcPr>
          <w:p w14:paraId="109F80DA" w14:textId="252C52FC" w:rsidR="001950B9" w:rsidRPr="00A753E0" w:rsidRDefault="001950B9" w:rsidP="001950B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u w:val="single"/>
              </w:rPr>
            </w:pPr>
            <w:r w:rsidRPr="00A753E0">
              <w:rPr>
                <w:rFonts w:ascii="Times New Roman" w:hAnsi="Times New Roman"/>
                <w:b/>
                <w:bCs/>
                <w:szCs w:val="24"/>
                <w:u w:val="single"/>
              </w:rPr>
              <w:t>Показатели:</w:t>
            </w:r>
          </w:p>
          <w:p w14:paraId="521EE749" w14:textId="77777777" w:rsidR="001950B9" w:rsidRPr="00C15E42" w:rsidRDefault="001950B9" w:rsidP="001950B9">
            <w:pPr>
              <w:pStyle w:val="ListParagraph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89"/>
              </w:tabs>
              <w:autoSpaceDE w:val="0"/>
              <w:rPr>
                <w:rFonts w:ascii="Times New Roman" w:hAnsi="Times New Roman"/>
                <w:sz w:val="22"/>
                <w:szCs w:val="22"/>
              </w:rPr>
            </w:pPr>
            <w:r w:rsidRPr="00C15E42">
              <w:rPr>
                <w:rFonts w:ascii="Times New Roman" w:hAnsi="Times New Roman"/>
                <w:sz w:val="22"/>
                <w:szCs w:val="22"/>
              </w:rPr>
              <w:t>Предложена цена - П 1</w:t>
            </w:r>
          </w:p>
          <w:p w14:paraId="069BCF4A" w14:textId="77777777" w:rsidR="001950B9" w:rsidRPr="00C15E42" w:rsidRDefault="001950B9" w:rsidP="001950B9">
            <w:pPr>
              <w:pStyle w:val="ListParagraph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89"/>
              </w:tabs>
              <w:autoSpaceDE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15E42">
              <w:rPr>
                <w:rFonts w:ascii="Times New Roman" w:hAnsi="Times New Roman"/>
                <w:sz w:val="22"/>
                <w:szCs w:val="22"/>
              </w:rPr>
              <w:t>Срок на изпълнение - П 2</w:t>
            </w:r>
          </w:p>
          <w:p w14:paraId="21C9FC48" w14:textId="61DBEFEA" w:rsidR="001950B9" w:rsidRPr="003D04A9" w:rsidRDefault="00C347FE" w:rsidP="00C347FE">
            <w:pPr>
              <w:pStyle w:val="ListParagraph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89"/>
              </w:tabs>
              <w:autoSpaceDE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347FE">
              <w:rPr>
                <w:rFonts w:ascii="Times New Roman" w:hAnsi="Times New Roman"/>
                <w:b/>
                <w:bCs/>
                <w:szCs w:val="24"/>
              </w:rPr>
              <w:tab/>
            </w:r>
            <w:r w:rsidRPr="003D04A9">
              <w:rPr>
                <w:rFonts w:ascii="Times New Roman" w:hAnsi="Times New Roman"/>
                <w:sz w:val="22"/>
                <w:szCs w:val="22"/>
              </w:rPr>
              <w:t>Допълнителни технически и функционални характеристики – П</w:t>
            </w:r>
            <w:r w:rsidR="003D04A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D04A9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3F53FFD6" w14:textId="77777777" w:rsidR="00753841" w:rsidRDefault="00753841" w:rsidP="001950B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5CE00C8E" w14:textId="43D78D49" w:rsidR="001950B9" w:rsidRPr="002A730C" w:rsidRDefault="001950B9" w:rsidP="001950B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Тежест</w:t>
            </w:r>
          </w:p>
          <w:p w14:paraId="1A4E787B" w14:textId="77777777" w:rsidR="001950B9" w:rsidRPr="00A753E0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753E0">
              <w:rPr>
                <w:rFonts w:ascii="Times New Roman" w:hAnsi="Times New Roman"/>
                <w:b/>
                <w:bCs/>
                <w:szCs w:val="24"/>
              </w:rPr>
              <w:t>30 % (0,30)</w:t>
            </w:r>
          </w:p>
          <w:p w14:paraId="4F70D8CE" w14:textId="77777777" w:rsidR="001950B9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373A33AC" w14:textId="38F9ECFD" w:rsidR="001950B9" w:rsidRPr="00A753E0" w:rsidRDefault="00C347FE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="001950B9" w:rsidRPr="00A753E0">
              <w:rPr>
                <w:rFonts w:ascii="Times New Roman" w:hAnsi="Times New Roman"/>
                <w:b/>
                <w:bCs/>
                <w:szCs w:val="24"/>
              </w:rPr>
              <w:t>0 % (0,</w:t>
            </w:r>
            <w:r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="001950B9" w:rsidRPr="00A753E0">
              <w:rPr>
                <w:rFonts w:ascii="Times New Roman" w:hAnsi="Times New Roman"/>
                <w:b/>
                <w:bCs/>
                <w:szCs w:val="24"/>
              </w:rPr>
              <w:t>0)</w:t>
            </w:r>
          </w:p>
          <w:p w14:paraId="4EDD2959" w14:textId="77777777" w:rsidR="001950B9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15880956" w14:textId="09A404D3" w:rsidR="001950B9" w:rsidRPr="002A730C" w:rsidRDefault="00C347FE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4</w:t>
            </w:r>
            <w:r w:rsidR="001950B9" w:rsidRPr="00A753E0">
              <w:rPr>
                <w:rFonts w:ascii="Times New Roman" w:hAnsi="Times New Roman"/>
                <w:b/>
                <w:bCs/>
                <w:szCs w:val="24"/>
              </w:rPr>
              <w:t>0% (0,</w:t>
            </w:r>
            <w:r>
              <w:rPr>
                <w:rFonts w:ascii="Times New Roman" w:hAnsi="Times New Roman"/>
                <w:b/>
                <w:bCs/>
                <w:szCs w:val="24"/>
              </w:rPr>
              <w:t>4</w:t>
            </w:r>
            <w:r w:rsidR="001950B9" w:rsidRPr="00A753E0">
              <w:rPr>
                <w:rFonts w:ascii="Times New Roman" w:hAnsi="Times New Roman"/>
                <w:b/>
                <w:bCs/>
                <w:szCs w:val="24"/>
              </w:rPr>
              <w:t>0)</w:t>
            </w:r>
            <w:r w:rsidR="001950B9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</w:tcBorders>
          </w:tcPr>
          <w:p w14:paraId="23FCAB40" w14:textId="77777777" w:rsidR="00753841" w:rsidRDefault="00753841" w:rsidP="001950B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u w:val="single"/>
              </w:rPr>
            </w:pPr>
          </w:p>
          <w:p w14:paraId="0C8A856D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392D5F52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9FE14" w14:textId="77777777" w:rsidR="00D95438" w:rsidRDefault="00D95438" w:rsidP="001950B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33D8677" w14:textId="77777777" w:rsidR="00753841" w:rsidRDefault="00753841" w:rsidP="001950B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6AF5C42A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14:paraId="71736130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6D6990EC" w14:textId="77777777">
        <w:trPr>
          <w:trHeight w:val="300"/>
        </w:trPr>
        <w:tc>
          <w:tcPr>
            <w:tcW w:w="8866" w:type="dxa"/>
            <w:gridSpan w:val="4"/>
          </w:tcPr>
          <w:p w14:paraId="0E8B82A5" w14:textId="77777777" w:rsidR="00773BF4" w:rsidRDefault="00773BF4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  <w:p w14:paraId="191FA0D3" w14:textId="77777777" w:rsidR="00773BF4" w:rsidRDefault="00773BF4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</w:tr>
    </w:tbl>
    <w:p w14:paraId="4320E174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ІV.2) Административна информация</w:t>
      </w:r>
    </w:p>
    <w:p w14:paraId="5F75F12F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8760" w:type="dxa"/>
        <w:tblInd w:w="-5" w:type="dxa"/>
        <w:tblLook w:val="0000" w:firstRow="0" w:lastRow="0" w:firstColumn="0" w:lastColumn="0" w:noHBand="0" w:noVBand="0"/>
      </w:tblPr>
      <w:tblGrid>
        <w:gridCol w:w="8760"/>
      </w:tblGrid>
      <w:tr w:rsidR="00773BF4" w14:paraId="01DF9B6B" w14:textId="77777777">
        <w:trPr>
          <w:trHeight w:val="666"/>
        </w:trPr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2944E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ІV.2.1) Номер на договора за финансиране:  </w:t>
            </w:r>
          </w:p>
          <w:p w14:paraId="3FF05452" w14:textId="5A184546" w:rsidR="00773BF4" w:rsidRDefault="001F4D1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              </w:t>
            </w:r>
            <w:r w:rsidR="001950B9" w:rsidRPr="00C145B9">
              <w:rPr>
                <w:rFonts w:ascii="Times New Roman" w:hAnsi="Times New Roman"/>
                <w:szCs w:val="24"/>
              </w:rPr>
              <w:t>BG-RRP-3.004-</w:t>
            </w:r>
            <w:r w:rsidR="00272100">
              <w:rPr>
                <w:rFonts w:ascii="Times New Roman" w:hAnsi="Times New Roman"/>
                <w:szCs w:val="24"/>
              </w:rPr>
              <w:t>2129</w:t>
            </w:r>
            <w:r w:rsidR="001950B9" w:rsidRPr="00C145B9">
              <w:rPr>
                <w:rFonts w:ascii="Times New Roman" w:hAnsi="Times New Roman"/>
                <w:szCs w:val="24"/>
              </w:rPr>
              <w:t>-C01</w:t>
            </w:r>
          </w:p>
        </w:tc>
      </w:tr>
      <w:tr w:rsidR="00773BF4" w14:paraId="359F0E56" w14:textId="77777777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A123D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ІV.2.2) Срок за подаване на оферти </w:t>
            </w:r>
          </w:p>
          <w:p w14:paraId="6C7A9B1B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369D4FC6" w14:textId="60CBE554" w:rsidR="001950B9" w:rsidRDefault="001950B9" w:rsidP="001950B9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Дата</w:t>
            </w:r>
            <w:r w:rsidRPr="00740736">
              <w:rPr>
                <w:rFonts w:ascii="Times New Roman" w:hAnsi="Times New Roman"/>
                <w:szCs w:val="24"/>
              </w:rPr>
              <w:t xml:space="preserve">: </w:t>
            </w:r>
            <w:r w:rsidR="00662E97">
              <w:rPr>
                <w:rFonts w:ascii="Times New Roman" w:hAnsi="Times New Roman"/>
                <w:szCs w:val="24"/>
                <w:lang w:val="en-US"/>
              </w:rPr>
              <w:t>11</w:t>
            </w:r>
            <w:r w:rsidR="00662E97">
              <w:rPr>
                <w:rFonts w:ascii="Times New Roman" w:hAnsi="Times New Roman"/>
                <w:szCs w:val="24"/>
              </w:rPr>
              <w:t>.08.2023 г.</w:t>
            </w:r>
            <w:r w:rsidRPr="002A730C">
              <w:rPr>
                <w:rFonts w:ascii="Times New Roman" w:hAnsi="Times New Roman"/>
                <w:i/>
                <w:szCs w:val="24"/>
              </w:rPr>
              <w:t>(</w:t>
            </w:r>
            <w:proofErr w:type="spellStart"/>
            <w:r w:rsidRPr="002A730C">
              <w:rPr>
                <w:rFonts w:ascii="Times New Roman" w:hAnsi="Times New Roman"/>
                <w:i/>
                <w:szCs w:val="24"/>
              </w:rPr>
              <w:t>дд</w:t>
            </w:r>
            <w:proofErr w:type="spellEnd"/>
            <w:r w:rsidRPr="002A730C">
              <w:rPr>
                <w:rFonts w:ascii="Times New Roman" w:hAnsi="Times New Roman"/>
                <w:i/>
                <w:szCs w:val="24"/>
              </w:rPr>
              <w:t>/мм/</w:t>
            </w:r>
            <w:proofErr w:type="spellStart"/>
            <w:r w:rsidRPr="002A730C">
              <w:rPr>
                <w:rFonts w:ascii="Times New Roman" w:hAnsi="Times New Roman"/>
                <w:i/>
                <w:szCs w:val="24"/>
              </w:rPr>
              <w:t>гггг</w:t>
            </w:r>
            <w:proofErr w:type="spellEnd"/>
            <w:r w:rsidRPr="002A730C">
              <w:rPr>
                <w:rFonts w:ascii="Times New Roman" w:hAnsi="Times New Roman"/>
                <w:i/>
                <w:szCs w:val="24"/>
              </w:rPr>
              <w:t>)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    </w:t>
            </w:r>
          </w:p>
          <w:p w14:paraId="4C0A273C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3C900D80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Ще се приемат оферти до изтичане на посочената крайна дата.</w:t>
            </w:r>
          </w:p>
          <w:p w14:paraId="7D62C622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Офертите се подават чрез Информационната система за Механизма (ИСМ) - Информационната система за управление и наблюдение на средствата от ЕС в България 2020 (ИСУН 2020), раздел „Национален план за възстановяване и устойчивост“.</w:t>
            </w:r>
            <w:r>
              <w:rPr>
                <w:rFonts w:ascii="Times New Roman" w:hAnsi="Times New Roman"/>
                <w:b/>
                <w:bCs/>
                <w:szCs w:val="24"/>
                <w:highlight w:val="yellow"/>
              </w:rPr>
              <w:t xml:space="preserve"> </w:t>
            </w:r>
          </w:p>
          <w:p w14:paraId="5157F000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181030F8" w14:textId="77777777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5C705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ІV.2.3) Интернет адреси, на които може да бъде намерена поканата:</w:t>
            </w:r>
          </w:p>
          <w:p w14:paraId="3CE0D31F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01E23883" w14:textId="77777777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525D" w14:textId="77777777" w:rsidR="00773BF4" w:rsidRDefault="00773BF4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0BEBA370" w14:textId="5FF18CC8" w:rsidR="00773BF4" w:rsidRDefault="008C32B0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1</w:t>
            </w:r>
            <w:r w:rsidRPr="00F171A9">
              <w:rPr>
                <w:rFonts w:ascii="Times New Roman" w:hAnsi="Times New Roman"/>
                <w:szCs w:val="24"/>
              </w:rPr>
              <w:t xml:space="preserve">. </w:t>
            </w:r>
            <w:hyperlink r:id="rId8" w:history="1">
              <w:r w:rsidR="000B04B0" w:rsidRPr="00990B48">
                <w:rPr>
                  <w:rStyle w:val="Hyperlink"/>
                  <w:rFonts w:ascii="Times New Roman" w:hAnsi="Times New Roman"/>
                  <w:szCs w:val="24"/>
                </w:rPr>
                <w:t>https://unitradebg.com/</w:t>
              </w:r>
            </w:hyperlink>
            <w:r w:rsidR="000B04B0">
              <w:rPr>
                <w:rFonts w:ascii="Times New Roman" w:hAnsi="Times New Roman"/>
                <w:szCs w:val="24"/>
              </w:rPr>
              <w:t xml:space="preserve"> </w:t>
            </w:r>
            <w:r w:rsidRPr="00F171A9">
              <w:rPr>
                <w:rFonts w:ascii="Times New Roman" w:hAnsi="Times New Roman"/>
                <w:szCs w:val="24"/>
              </w:rPr>
              <w:t>-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="001F4D1B">
              <w:rPr>
                <w:rFonts w:ascii="Times New Roman" w:hAnsi="Times New Roman"/>
                <w:szCs w:val="24"/>
                <w:lang w:val="ru-RU"/>
              </w:rPr>
              <w:t>(</w:t>
            </w:r>
            <w:r w:rsidR="001F4D1B">
              <w:rPr>
                <w:rFonts w:ascii="Times New Roman" w:hAnsi="Times New Roman"/>
                <w:i/>
                <w:sz w:val="18"/>
                <w:szCs w:val="18"/>
              </w:rPr>
              <w:t>интернет адреса на крайния получател</w:t>
            </w:r>
            <w:r w:rsidR="001F4D1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F4D1B">
              <w:rPr>
                <w:rFonts w:ascii="Times New Roman" w:hAnsi="Times New Roman"/>
                <w:i/>
                <w:sz w:val="18"/>
                <w:szCs w:val="18"/>
              </w:rPr>
              <w:t>- когато е приложимо</w:t>
            </w:r>
            <w:r w:rsidR="001F4D1B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69E9B782" w14:textId="77777777" w:rsidR="00773BF4" w:rsidRDefault="001F4D1B">
            <w:pPr>
              <w:ind w:right="99" w:firstLine="72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Cs w:val="24"/>
              </w:rPr>
              <w:t xml:space="preserve">. 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https://eumis2020.government.bg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–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интернет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адреса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на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Информационната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система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за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Механизма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(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ИСМ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) -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Информационната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система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за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управление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наблюдение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на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средствата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от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ЕС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в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България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2020 (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ИСУН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2020),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раздел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„Национален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план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за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възстановяване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устойчивост“</w:t>
            </w:r>
            <w:r w:rsidR="001950B9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ru-RU"/>
              </w:rPr>
              <w:t>- (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други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- когато е приложимо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4631DC6E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125A205D" w14:textId="77777777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EB72E" w14:textId="77777777" w:rsidR="00773BF4" w:rsidRDefault="00773BF4">
            <w:pPr>
              <w:pStyle w:val="Footer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9E64565" w14:textId="77777777" w:rsidR="00773BF4" w:rsidRDefault="001F4D1B">
            <w:pPr>
              <w:pStyle w:val="Footer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ІV.2.5) Срок на валидност на офертите </w:t>
            </w:r>
          </w:p>
          <w:p w14:paraId="6200EA76" w14:textId="77777777" w:rsidR="00773BF4" w:rsidRDefault="00773BF4">
            <w:pPr>
              <w:pStyle w:val="Footer"/>
              <w:jc w:val="both"/>
              <w:rPr>
                <w:rFonts w:ascii="Times New Roman" w:hAnsi="Times New Roman"/>
                <w:szCs w:val="24"/>
              </w:rPr>
            </w:pPr>
          </w:p>
          <w:p w14:paraId="582FA89A" w14:textId="77777777" w:rsidR="001950B9" w:rsidRPr="00F171A9" w:rsidRDefault="001950B9" w:rsidP="001950B9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F171A9">
              <w:rPr>
                <w:rFonts w:ascii="Times New Roman" w:hAnsi="Times New Roman"/>
                <w:szCs w:val="24"/>
              </w:rPr>
              <w:t>180 (сто и осемдесет) дни от крайния срок за получаване на оферти</w:t>
            </w:r>
            <w:r>
              <w:rPr>
                <w:rFonts w:ascii="Times New Roman" w:hAnsi="Times New Roman"/>
                <w:szCs w:val="24"/>
              </w:rPr>
              <w:t>.</w:t>
            </w:r>
          </w:p>
          <w:p w14:paraId="3763FFD3" w14:textId="77777777" w:rsidR="00773BF4" w:rsidRDefault="00773BF4">
            <w:pPr>
              <w:pStyle w:val="Footer"/>
              <w:jc w:val="both"/>
              <w:rPr>
                <w:rFonts w:ascii="Times New Roman" w:hAnsi="Times New Roman"/>
                <w:i/>
                <w:szCs w:val="24"/>
              </w:rPr>
            </w:pPr>
          </w:p>
        </w:tc>
      </w:tr>
    </w:tbl>
    <w:p w14:paraId="26985A0A" w14:textId="77777777" w:rsidR="00773BF4" w:rsidRDefault="00773BF4">
      <w:pPr>
        <w:jc w:val="both"/>
        <w:rPr>
          <w:rFonts w:ascii="Times New Roman" w:hAnsi="Times New Roman"/>
          <w:b/>
          <w:szCs w:val="24"/>
        </w:rPr>
      </w:pPr>
    </w:p>
    <w:p w14:paraId="3DC30BB2" w14:textId="77777777" w:rsidR="00773BF4" w:rsidRDefault="001F4D1B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РАЗДЕЛ V: СПИСЪК  НА  ДОКУМЕНТИТЕ, КОИТО СЛЕДВА  ДА  СЪДЪРЖАТ ОФЕРТИТЕ ЗА УЧАСТИЕ </w:t>
      </w:r>
    </w:p>
    <w:p w14:paraId="7EA4923D" w14:textId="77777777" w:rsidR="00773BF4" w:rsidRDefault="00773BF4">
      <w:pPr>
        <w:jc w:val="both"/>
        <w:rPr>
          <w:rFonts w:ascii="Times New Roman" w:hAnsi="Times New Roman"/>
          <w:b/>
          <w:szCs w:val="24"/>
          <w:highlight w:val="yellow"/>
        </w:rPr>
      </w:pPr>
    </w:p>
    <w:p w14:paraId="0A8B218E" w14:textId="77777777" w:rsidR="00773BF4" w:rsidRDefault="001F4D1B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А. Документи, удостоверяващи правния статус на кандидата по т.ІІІ.2.1. от настоящата публична покана </w:t>
      </w:r>
      <w:r>
        <w:rPr>
          <w:rFonts w:ascii="Times New Roman" w:hAnsi="Times New Roman"/>
          <w:b/>
          <w:i/>
          <w:szCs w:val="24"/>
        </w:rPr>
        <w:t>(Важно: документите, посочени в тази точка трябва да съответстват на тези, изброени в т.ІІІ.2.1.)</w:t>
      </w:r>
      <w:r>
        <w:rPr>
          <w:rFonts w:ascii="Times New Roman" w:hAnsi="Times New Roman"/>
          <w:b/>
          <w:szCs w:val="24"/>
        </w:rPr>
        <w:t>:</w:t>
      </w:r>
    </w:p>
    <w:p w14:paraId="1692ED93" w14:textId="77777777" w:rsidR="00773BF4" w:rsidRDefault="001F4D1B">
      <w:pPr>
        <w:ind w:left="30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1. </w:t>
      </w:r>
      <w:r>
        <w:rPr>
          <w:rFonts w:ascii="Times New Roman" w:hAnsi="Times New Roman"/>
        </w:rPr>
        <w:t>Декларация с посочване на ЕИК/ Удостоверение за актуално състояние, а когато е физическо лице - документ за самоличност</w:t>
      </w:r>
      <w:r>
        <w:rPr>
          <w:rFonts w:ascii="Times New Roman" w:hAnsi="Times New Roman"/>
          <w:szCs w:val="24"/>
        </w:rPr>
        <w:t>;</w:t>
      </w:r>
    </w:p>
    <w:p w14:paraId="1DB0E198" w14:textId="16F40870" w:rsidR="00773BF4" w:rsidRDefault="001F4D1B">
      <w:pPr>
        <w:ind w:firstLine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Декларация по чл. 16, ал. 1, т. 1 от ПМС №80/09.05.2022 г.;</w:t>
      </w:r>
    </w:p>
    <w:p w14:paraId="25CB38BF" w14:textId="77777777" w:rsidR="00773BF4" w:rsidRDefault="001F4D1B">
      <w:pPr>
        <w:ind w:left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3. Други документи (ако е приложимо).</w:t>
      </w:r>
    </w:p>
    <w:p w14:paraId="004CB788" w14:textId="77777777" w:rsidR="00773BF4" w:rsidRDefault="00773BF4">
      <w:pPr>
        <w:jc w:val="both"/>
        <w:rPr>
          <w:rFonts w:ascii="Times New Roman" w:hAnsi="Times New Roman"/>
          <w:szCs w:val="24"/>
          <w:highlight w:val="yellow"/>
        </w:rPr>
      </w:pPr>
    </w:p>
    <w:p w14:paraId="1A297C1B" w14:textId="77777777" w:rsidR="00773BF4" w:rsidRDefault="001F4D1B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bCs/>
          <w:szCs w:val="24"/>
        </w:rPr>
        <w:t>Б. Документи, доказващи икономическото и финансовото състояние на кандидата по т. ІІІ.2.2</w:t>
      </w:r>
      <w:r>
        <w:rPr>
          <w:rFonts w:ascii="Times New Roman" w:hAnsi="Times New Roman"/>
          <w:b/>
          <w:szCs w:val="24"/>
        </w:rPr>
        <w:t xml:space="preserve"> от настоящата публична покана </w:t>
      </w:r>
      <w:r>
        <w:rPr>
          <w:rFonts w:ascii="Times New Roman" w:hAnsi="Times New Roman"/>
          <w:b/>
          <w:i/>
          <w:szCs w:val="24"/>
        </w:rPr>
        <w:t>(Важно: документите, посочени в тази точка,  трябва да съответстват на тези, изброени в т.ІІІ.2.</w:t>
      </w:r>
      <w:r>
        <w:rPr>
          <w:rFonts w:ascii="Times New Roman" w:hAnsi="Times New Roman"/>
          <w:b/>
          <w:i/>
          <w:szCs w:val="24"/>
          <w:lang w:val="ru-RU"/>
        </w:rPr>
        <w:t>2</w:t>
      </w:r>
      <w:r>
        <w:rPr>
          <w:rFonts w:ascii="Times New Roman" w:hAnsi="Times New Roman"/>
          <w:b/>
          <w:i/>
          <w:szCs w:val="24"/>
        </w:rPr>
        <w:t>.)</w:t>
      </w:r>
      <w:r>
        <w:rPr>
          <w:rFonts w:ascii="Times New Roman" w:hAnsi="Times New Roman"/>
          <w:b/>
          <w:szCs w:val="24"/>
        </w:rPr>
        <w:t>:</w:t>
      </w:r>
    </w:p>
    <w:p w14:paraId="79E8AD1F" w14:textId="77777777" w:rsidR="00BC494B" w:rsidRDefault="00BC494B">
      <w:pPr>
        <w:jc w:val="both"/>
        <w:rPr>
          <w:rFonts w:ascii="Times New Roman" w:hAnsi="Times New Roman"/>
          <w:szCs w:val="24"/>
        </w:rPr>
      </w:pPr>
    </w:p>
    <w:p w14:paraId="1C2014B5" w14:textId="78C6B3B2" w:rsidR="00773BF4" w:rsidRPr="00BC494B" w:rsidRDefault="00BC494B">
      <w:pPr>
        <w:jc w:val="both"/>
        <w:rPr>
          <w:rFonts w:ascii="Times New Roman" w:hAnsi="Times New Roman"/>
          <w:b/>
          <w:bCs/>
          <w:i/>
          <w:iCs/>
          <w:szCs w:val="24"/>
        </w:rPr>
      </w:pPr>
      <w:r w:rsidRPr="00BC494B">
        <w:rPr>
          <w:rFonts w:ascii="Times New Roman" w:hAnsi="Times New Roman"/>
          <w:b/>
          <w:bCs/>
          <w:i/>
          <w:iCs/>
          <w:szCs w:val="24"/>
        </w:rPr>
        <w:t>Копия от отчета за приходи и разходи за последните 3 (три) приключени финансови години в зависимост от датата, на която кандидатът е учреден или е започнал дейността си, заверени от кандидата с подпис, печат и текста „Вярно с оригинала”.</w:t>
      </w:r>
    </w:p>
    <w:p w14:paraId="1E3851F8" w14:textId="77777777" w:rsidR="00BC494B" w:rsidRDefault="00BC494B">
      <w:pPr>
        <w:jc w:val="both"/>
        <w:rPr>
          <w:rFonts w:ascii="Times New Roman" w:hAnsi="Times New Roman"/>
          <w:szCs w:val="24"/>
        </w:rPr>
      </w:pPr>
    </w:p>
    <w:p w14:paraId="15C7234C" w14:textId="77777777" w:rsidR="00773BF4" w:rsidRDefault="001F4D1B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В. </w:t>
      </w:r>
      <w:r>
        <w:rPr>
          <w:rFonts w:ascii="Times New Roman" w:hAnsi="Times New Roman"/>
          <w:b/>
          <w:bCs/>
          <w:szCs w:val="24"/>
        </w:rPr>
        <w:t>Документи, доказващи, техническите възможности и/или квалификацията на кандидата по т.ІІІ.2.3</w:t>
      </w:r>
      <w:r>
        <w:rPr>
          <w:rFonts w:ascii="Times New Roman" w:hAnsi="Times New Roman"/>
          <w:b/>
          <w:szCs w:val="24"/>
        </w:rPr>
        <w:t xml:space="preserve"> от настоящата публична покана </w:t>
      </w:r>
      <w:r>
        <w:rPr>
          <w:rFonts w:ascii="Times New Roman" w:hAnsi="Times New Roman"/>
          <w:b/>
          <w:i/>
          <w:szCs w:val="24"/>
        </w:rPr>
        <w:t>(Важно: документите, посочени в тази точка, трябва да съответстват на тези, изброени в т.ІІІ.2.</w:t>
      </w:r>
      <w:r>
        <w:rPr>
          <w:rFonts w:ascii="Times New Roman" w:hAnsi="Times New Roman"/>
          <w:b/>
          <w:i/>
          <w:szCs w:val="24"/>
          <w:lang w:val="ru-RU"/>
        </w:rPr>
        <w:t>3</w:t>
      </w:r>
      <w:r>
        <w:rPr>
          <w:rFonts w:ascii="Times New Roman" w:hAnsi="Times New Roman"/>
          <w:b/>
          <w:i/>
          <w:szCs w:val="24"/>
        </w:rPr>
        <w:t>.)</w:t>
      </w:r>
      <w:r>
        <w:rPr>
          <w:rFonts w:ascii="Times New Roman" w:hAnsi="Times New Roman"/>
          <w:b/>
          <w:szCs w:val="24"/>
        </w:rPr>
        <w:t>:</w:t>
      </w:r>
    </w:p>
    <w:p w14:paraId="13A1CF49" w14:textId="615B1B79" w:rsidR="00773BF4" w:rsidRPr="00EA1F13" w:rsidRDefault="00EA1F13">
      <w:pPr>
        <w:ind w:firstLine="360"/>
        <w:jc w:val="both"/>
        <w:rPr>
          <w:rFonts w:ascii="Times New Roman" w:hAnsi="Times New Roman"/>
          <w:b/>
          <w:bCs/>
          <w:i/>
          <w:iCs/>
          <w:szCs w:val="24"/>
        </w:rPr>
      </w:pPr>
      <w:r>
        <w:rPr>
          <w:rFonts w:ascii="Times New Roman" w:hAnsi="Times New Roman"/>
          <w:szCs w:val="24"/>
        </w:rPr>
        <w:t xml:space="preserve">1. </w:t>
      </w:r>
      <w:r w:rsidRPr="00EA1F13">
        <w:rPr>
          <w:rFonts w:ascii="Times New Roman" w:hAnsi="Times New Roman"/>
          <w:b/>
          <w:bCs/>
          <w:i/>
          <w:iCs/>
          <w:szCs w:val="24"/>
        </w:rPr>
        <w:t>Копие на сертификат, който удостоверява съответствието на кандидата със стандарти за системи за управление на качеството, по стандарт ISO 9001:2015 или еквивалент, заверен с подпис, печат и текста „Вярно с оригинала“.</w:t>
      </w:r>
    </w:p>
    <w:p w14:paraId="4199F198" w14:textId="77777777" w:rsidR="00773BF4" w:rsidRDefault="001F4D1B">
      <w:pPr>
        <w:ind w:firstLine="360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2...........................</w:t>
      </w:r>
    </w:p>
    <w:p w14:paraId="49D63866" w14:textId="77777777" w:rsidR="00773BF4" w:rsidRDefault="00773BF4">
      <w:pPr>
        <w:jc w:val="both"/>
        <w:rPr>
          <w:rFonts w:ascii="Times New Roman" w:hAnsi="Times New Roman"/>
          <w:szCs w:val="24"/>
          <w:highlight w:val="yellow"/>
        </w:rPr>
      </w:pPr>
    </w:p>
    <w:p w14:paraId="3A3E7546" w14:textId="77777777" w:rsidR="00773BF4" w:rsidRDefault="001F4D1B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Г. Други изискуеми от кандидата документи:</w:t>
      </w:r>
    </w:p>
    <w:p w14:paraId="0925DE91" w14:textId="77777777" w:rsidR="00773BF4" w:rsidRDefault="001F4D1B">
      <w:pPr>
        <w:numPr>
          <w:ilvl w:val="0"/>
          <w:numId w:val="5"/>
        </w:numPr>
        <w:ind w:left="720" w:hanging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Оферта;</w:t>
      </w:r>
    </w:p>
    <w:p w14:paraId="0CD815E1" w14:textId="77777777" w:rsidR="00773BF4" w:rsidRDefault="001F4D1B">
      <w:pPr>
        <w:numPr>
          <w:ilvl w:val="0"/>
          <w:numId w:val="5"/>
        </w:numPr>
        <w:ind w:left="720" w:hanging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Декларация за подизпълнителите, които ще участват в изпълнението на предмета на процедурата и дела на тяхното участие  </w:t>
      </w:r>
      <w:r>
        <w:rPr>
          <w:rFonts w:ascii="Times New Roman" w:hAnsi="Times New Roman"/>
          <w:color w:val="000000"/>
          <w:szCs w:val="24"/>
        </w:rPr>
        <w:t>(</w:t>
      </w:r>
      <w:r>
        <w:rPr>
          <w:rFonts w:ascii="Times New Roman" w:hAnsi="Times New Roman"/>
          <w:i/>
          <w:iCs/>
          <w:color w:val="000000"/>
          <w:szCs w:val="24"/>
        </w:rPr>
        <w:t>ако кандидатът е декларирал, че ще ползва подизпълнители)</w:t>
      </w:r>
      <w:r>
        <w:rPr>
          <w:rFonts w:ascii="Times New Roman" w:hAnsi="Times New Roman"/>
          <w:szCs w:val="24"/>
        </w:rPr>
        <w:t>;</w:t>
      </w:r>
    </w:p>
    <w:p w14:paraId="58CC0ADD" w14:textId="77777777" w:rsidR="00773BF4" w:rsidRDefault="001F4D1B">
      <w:pPr>
        <w:numPr>
          <w:ilvl w:val="0"/>
          <w:numId w:val="5"/>
        </w:numPr>
        <w:ind w:left="720" w:hanging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Документи по  т.А.1, А.2, Б, В за подизпълнителите;</w:t>
      </w:r>
    </w:p>
    <w:p w14:paraId="26C9ADFB" w14:textId="77777777" w:rsidR="00773BF4" w:rsidRDefault="001F4D1B">
      <w:pPr>
        <w:numPr>
          <w:ilvl w:val="0"/>
          <w:numId w:val="5"/>
        </w:numPr>
        <w:ind w:left="720" w:hanging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Други документи и доказателства </w:t>
      </w:r>
      <w:r>
        <w:rPr>
          <w:rFonts w:ascii="Times New Roman" w:hAnsi="Times New Roman"/>
          <w:i/>
          <w:szCs w:val="24"/>
        </w:rPr>
        <w:t>(посочват се от крайния получател)</w:t>
      </w:r>
      <w:r>
        <w:rPr>
          <w:rFonts w:ascii="Times New Roman" w:hAnsi="Times New Roman"/>
          <w:szCs w:val="24"/>
        </w:rPr>
        <w:t>:</w:t>
      </w:r>
    </w:p>
    <w:p w14:paraId="22244D07" w14:textId="77777777" w:rsidR="00773BF4" w:rsidRDefault="001F4D1B">
      <w:pPr>
        <w:ind w:left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а) </w:t>
      </w:r>
      <w:r>
        <w:rPr>
          <w:rFonts w:ascii="Times New Roman" w:hAnsi="Times New Roman"/>
          <w:b/>
          <w:i/>
          <w:szCs w:val="24"/>
          <w:u w:val="single"/>
        </w:rPr>
        <w:t>Не е приложимо.</w:t>
      </w:r>
      <w:r>
        <w:rPr>
          <w:rFonts w:ascii="Times New Roman" w:hAnsi="Times New Roman"/>
          <w:szCs w:val="24"/>
        </w:rPr>
        <w:t>;</w:t>
      </w:r>
    </w:p>
    <w:p w14:paraId="65ABCD06" w14:textId="77777777" w:rsidR="00773BF4" w:rsidRDefault="001F4D1B">
      <w:pPr>
        <w:ind w:left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б) ...................................;</w:t>
      </w:r>
    </w:p>
    <w:p w14:paraId="0AE543F6" w14:textId="77777777" w:rsidR="00773BF4" w:rsidRDefault="001F4D1B">
      <w:pPr>
        <w:ind w:left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в) ....................................</w:t>
      </w:r>
    </w:p>
    <w:p w14:paraId="186CF39C" w14:textId="77777777" w:rsidR="00773BF4" w:rsidRDefault="00773BF4">
      <w:pPr>
        <w:ind w:left="720"/>
        <w:jc w:val="both"/>
        <w:rPr>
          <w:rFonts w:ascii="Times New Roman" w:hAnsi="Times New Roman"/>
          <w:szCs w:val="24"/>
          <w:u w:val="single"/>
        </w:rPr>
      </w:pPr>
    </w:p>
    <w:p w14:paraId="26CA66D7" w14:textId="77777777" w:rsidR="00773BF4" w:rsidRDefault="00773BF4">
      <w:pPr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3DD7FE4D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РАЗДЕЛ VІІ</w:t>
      </w:r>
      <w:r>
        <w:rPr>
          <w:rFonts w:ascii="Times New Roman" w:hAnsi="Times New Roman"/>
          <w:b/>
          <w:bCs/>
          <w:szCs w:val="24"/>
          <w:lang w:val="en-US"/>
        </w:rPr>
        <w:t>I</w:t>
      </w:r>
      <w:r>
        <w:rPr>
          <w:rFonts w:ascii="Times New Roman" w:hAnsi="Times New Roman"/>
          <w:b/>
          <w:bCs/>
          <w:szCs w:val="24"/>
        </w:rPr>
        <w:t>: ДРУГА ИНФОРМАЦИЯ</w:t>
      </w:r>
    </w:p>
    <w:p w14:paraId="2243B2A8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1A2992FA" w14:textId="77777777" w:rsidR="00773BF4" w:rsidRDefault="001F4D1B">
      <w:pPr>
        <w:numPr>
          <w:ilvl w:val="0"/>
          <w:numId w:val="4"/>
        </w:numPr>
        <w:ind w:left="72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До 4 календарни дни преди изтичането на срока за подаване на офертите заинтересованите лица могат да поискат писмено от крайния получател разяснения по </w:t>
      </w:r>
      <w:r>
        <w:rPr>
          <w:rFonts w:ascii="Times New Roman" w:hAnsi="Times New Roman"/>
        </w:rPr>
        <w:lastRenderedPageBreak/>
        <w:t>документацията за участие. Крайният получател е длъжен да отговори в 3-дневен срок от датата на постъпване на искането.</w:t>
      </w:r>
    </w:p>
    <w:p w14:paraId="47F84049" w14:textId="77777777" w:rsidR="00773BF4" w:rsidRDefault="001F4D1B">
      <w:pPr>
        <w:numPr>
          <w:ilvl w:val="0"/>
          <w:numId w:val="4"/>
        </w:numPr>
        <w:ind w:left="72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Разясненията се публикуват в ИСМ-ИСУН 2020, раздел НПВУ.</w:t>
      </w:r>
    </w:p>
    <w:p w14:paraId="6137C187" w14:textId="3EA3082E" w:rsidR="00773BF4" w:rsidRPr="004B69BE" w:rsidRDefault="001F4D1B" w:rsidP="00C941D7">
      <w:pPr>
        <w:numPr>
          <w:ilvl w:val="0"/>
          <w:numId w:val="4"/>
        </w:numPr>
        <w:ind w:left="720" w:hanging="360"/>
        <w:jc w:val="both"/>
        <w:rPr>
          <w:rFonts w:ascii="Times New Roman" w:hAnsi="Times New Roman"/>
          <w:b/>
          <w:szCs w:val="24"/>
        </w:rPr>
      </w:pPr>
      <w:r w:rsidRPr="004B69BE">
        <w:rPr>
          <w:rFonts w:ascii="Times New Roman" w:hAnsi="Times New Roman"/>
        </w:rPr>
        <w:t>Крайният получател може по всяко време да проверява заявените от кандидатите данни, да иска разяснения относно офертата и представените към нея документи, както и да изисква писмено представяне в определен срок на допълнителни доказателства за обстоятелствата, посочени в офертата.</w:t>
      </w:r>
    </w:p>
    <w:sectPr w:rsidR="00773BF4" w:rsidRPr="004B69BE">
      <w:headerReference w:type="default" r:id="rId9"/>
      <w:footerReference w:type="default" r:id="rId10"/>
      <w:headerReference w:type="first" r:id="rId11"/>
      <w:footerReference w:type="first" r:id="rId12"/>
      <w:pgSz w:w="11907" w:h="16840"/>
      <w:pgMar w:top="540" w:right="1134" w:bottom="899" w:left="1134" w:header="301" w:footer="58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13385" w14:textId="77777777" w:rsidR="002215F7" w:rsidRDefault="002215F7">
      <w:r>
        <w:separator/>
      </w:r>
    </w:p>
  </w:endnote>
  <w:endnote w:type="continuationSeparator" w:id="0">
    <w:p w14:paraId="75F9684D" w14:textId="77777777" w:rsidR="002215F7" w:rsidRDefault="00221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barU">
    <w:altName w:val="Courier New"/>
    <w:charset w:val="00"/>
    <w:family w:val="auto"/>
    <w:pitch w:val="variable"/>
    <w:sig w:usb0="00000003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78FE" w14:textId="77777777" w:rsidR="00F0418A" w:rsidRPr="00F0418A" w:rsidRDefault="00F0418A" w:rsidP="00F0418A">
    <w:pPr>
      <w:tabs>
        <w:tab w:val="center" w:pos="4153"/>
        <w:tab w:val="right" w:pos="8306"/>
      </w:tabs>
      <w:jc w:val="center"/>
      <w:rPr>
        <w:rFonts w:ascii="Times New Roman" w:hAnsi="Times New Roman"/>
        <w:i/>
        <w:iCs/>
        <w:sz w:val="18"/>
        <w:szCs w:val="18"/>
      </w:rPr>
    </w:pP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Проект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№BG-RRP-3.004-</w:t>
    </w:r>
    <w:r w:rsidRPr="00F0418A">
      <w:rPr>
        <w:rFonts w:ascii="Times New Roman" w:hAnsi="Times New Roman"/>
        <w:i/>
        <w:iCs/>
        <w:sz w:val="18"/>
        <w:szCs w:val="18"/>
        <w:lang w:val="en-US"/>
      </w:rPr>
      <w:t>2129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>-C01</w:t>
    </w:r>
    <w:r w:rsidRPr="00F0418A">
      <w:rPr>
        <w:rFonts w:ascii="Times New Roman" w:hAnsi="Times New Roman"/>
        <w:i/>
        <w:iCs/>
        <w:sz w:val="18"/>
        <w:szCs w:val="18"/>
      </w:rPr>
      <w:t xml:space="preserve"> 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>„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Технологична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модернизация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в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предприятието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“.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Проектът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реализира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с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финансовата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подкрепа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„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Национален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план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за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възстановяване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и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устойчивост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”,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съфинансиран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Европейския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съюз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.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Цялата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отговорност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за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съдържанието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документа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носи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„</w:t>
    </w:r>
    <w:proofErr w:type="spellStart"/>
    <w:r w:rsidRPr="00F0418A">
      <w:rPr>
        <w:rFonts w:ascii="Times New Roman" w:hAnsi="Times New Roman"/>
        <w:i/>
        <w:iCs/>
        <w:sz w:val="18"/>
        <w:szCs w:val="18"/>
      </w:rPr>
      <w:t>Унитрейд</w:t>
    </w:r>
    <w:proofErr w:type="spellEnd"/>
    <w:r w:rsidRPr="00F0418A">
      <w:rPr>
        <w:rFonts w:ascii="Times New Roman" w:hAnsi="Times New Roman"/>
        <w:i/>
        <w:iCs/>
        <w:sz w:val="18"/>
        <w:szCs w:val="18"/>
      </w:rPr>
      <w:t xml:space="preserve"> - БГ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“ ООД и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никакви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обстоятелства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може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да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приема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,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че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този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документ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отразява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официалното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становище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r w:rsidRPr="00F0418A">
      <w:rPr>
        <w:rFonts w:ascii="Times New Roman" w:hAnsi="Times New Roman"/>
        <w:i/>
        <w:iCs/>
        <w:sz w:val="18"/>
        <w:szCs w:val="18"/>
      </w:rPr>
      <w:t xml:space="preserve">ЕС 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и </w:t>
    </w:r>
    <w:r w:rsidRPr="00F0418A">
      <w:rPr>
        <w:rFonts w:ascii="Times New Roman" w:hAnsi="Times New Roman"/>
        <w:i/>
        <w:iCs/>
        <w:sz w:val="18"/>
        <w:szCs w:val="18"/>
      </w:rPr>
      <w:t>СНД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25C91" w14:textId="77777777" w:rsidR="00F0418A" w:rsidRPr="00F0418A" w:rsidRDefault="00F0418A" w:rsidP="00F0418A">
    <w:pPr>
      <w:tabs>
        <w:tab w:val="center" w:pos="4153"/>
        <w:tab w:val="right" w:pos="8306"/>
      </w:tabs>
      <w:jc w:val="center"/>
      <w:rPr>
        <w:rFonts w:ascii="Times New Roman" w:hAnsi="Times New Roman"/>
        <w:i/>
        <w:iCs/>
        <w:sz w:val="18"/>
        <w:szCs w:val="18"/>
      </w:rPr>
    </w:pP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Проект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№BG-RRP-3.004-</w:t>
    </w:r>
    <w:r w:rsidRPr="00F0418A">
      <w:rPr>
        <w:rFonts w:ascii="Times New Roman" w:hAnsi="Times New Roman"/>
        <w:i/>
        <w:iCs/>
        <w:sz w:val="18"/>
        <w:szCs w:val="18"/>
        <w:lang w:val="en-US"/>
      </w:rPr>
      <w:t>2129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>-C01</w:t>
    </w:r>
    <w:r w:rsidRPr="00F0418A">
      <w:rPr>
        <w:rFonts w:ascii="Times New Roman" w:hAnsi="Times New Roman"/>
        <w:i/>
        <w:iCs/>
        <w:sz w:val="18"/>
        <w:szCs w:val="18"/>
      </w:rPr>
      <w:t xml:space="preserve"> 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>„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Технологична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модернизация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в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предприятието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“.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Проектът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реализира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с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финансовата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подкрепа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„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Национален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план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за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възстановяване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и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устойчивост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”,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съфинансиран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Европейския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съюз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.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Цялата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отговорност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за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съдържанието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документа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носи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„</w:t>
    </w:r>
    <w:proofErr w:type="spellStart"/>
    <w:r w:rsidRPr="00F0418A">
      <w:rPr>
        <w:rFonts w:ascii="Times New Roman" w:hAnsi="Times New Roman"/>
        <w:i/>
        <w:iCs/>
        <w:sz w:val="18"/>
        <w:szCs w:val="18"/>
      </w:rPr>
      <w:t>Унитрейд</w:t>
    </w:r>
    <w:proofErr w:type="spellEnd"/>
    <w:r w:rsidRPr="00F0418A">
      <w:rPr>
        <w:rFonts w:ascii="Times New Roman" w:hAnsi="Times New Roman"/>
        <w:i/>
        <w:iCs/>
        <w:sz w:val="18"/>
        <w:szCs w:val="18"/>
      </w:rPr>
      <w:t xml:space="preserve"> - БГ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“ ООД и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никакви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обстоятелства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може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да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приема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,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че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този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документ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отразява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официалното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становище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r w:rsidRPr="00F0418A">
      <w:rPr>
        <w:rFonts w:ascii="Times New Roman" w:hAnsi="Times New Roman"/>
        <w:i/>
        <w:iCs/>
        <w:sz w:val="18"/>
        <w:szCs w:val="18"/>
      </w:rPr>
      <w:t xml:space="preserve">ЕС 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и </w:t>
    </w:r>
    <w:r w:rsidRPr="00F0418A">
      <w:rPr>
        <w:rFonts w:ascii="Times New Roman" w:hAnsi="Times New Roman"/>
        <w:i/>
        <w:iCs/>
        <w:sz w:val="18"/>
        <w:szCs w:val="18"/>
      </w:rPr>
      <w:t>СНД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A46B2" w14:textId="77777777" w:rsidR="002215F7" w:rsidRDefault="002215F7">
      <w:r>
        <w:separator/>
      </w:r>
    </w:p>
  </w:footnote>
  <w:footnote w:type="continuationSeparator" w:id="0">
    <w:p w14:paraId="1E3F5BB9" w14:textId="77777777" w:rsidR="002215F7" w:rsidRDefault="00221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E109B" w14:textId="77777777" w:rsidR="00773BF4" w:rsidRDefault="001F4D1B">
    <w:pPr>
      <w:pStyle w:val="Header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8245" behindDoc="0" locked="0" layoutInCell="0" hidden="0" allowOverlap="1" wp14:anchorId="3E94130A" wp14:editId="51AB2FB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14300" cy="175260"/>
              <wp:effectExtent l="0" t="0" r="0" b="0"/>
              <wp:wrapSquare wrapText="bothSides"/>
              <wp:docPr id="5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FqI+ZBMAAAAlAAAAEg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CnJQAAKTwAAAAC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BAAAAAPAAAAAAAAAAQ4gAAQAAAAAAAAAACAAAAAQAAAAAAAAABAAAAAgAAAAEAAAC0AAAAFAEAAAAAAADnFgAALgEAACgAAAAIAAAAAgAAAAIAAAA="/>
                        </a:ext>
                      </a:extLst>
                    </wps:cNvSpPr>
                    <wps:spPr>
                      <a:xfrm>
                        <a:off x="0" y="0"/>
                        <a:ext cx="114300" cy="17526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6E02F5FB" w14:textId="77777777" w:rsidR="00773BF4" w:rsidRDefault="001F4D1B">
                          <w:pPr>
                            <w:pStyle w:val="Head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723E04"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vertOverflow="clip" horzOverflow="clip" wrap="none" lIns="0" tIns="0" rIns="0" bIns="0" upright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4130A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0;margin-top:.05pt;width:9pt;height:13.8pt;z-index:251658245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" o:allowincell="f" filled="f" stroked="f" strokeweight="1pt">
              <v:textbox style="mso-fit-shape-to-text:t" inset="0,0,0,0">
                <w:txbxContent>
                  <w:p w14:paraId="6E02F5FB" w14:textId="77777777" w:rsidR="00773BF4" w:rsidRDefault="001F4D1B">
                    <w:pPr>
                      <w:pStyle w:val="Header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723E04"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25016A7" w14:textId="77777777" w:rsidR="00773BF4" w:rsidRDefault="00773BF4">
    <w:pPr>
      <w:pStyle w:val="Header"/>
      <w:rPr>
        <w:lang w:val="en-US"/>
      </w:rPr>
    </w:pPr>
  </w:p>
  <w:p w14:paraId="7581C062" w14:textId="77777777" w:rsidR="00773BF4" w:rsidRDefault="00773BF4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F127F" w14:textId="77777777" w:rsidR="00773BF4" w:rsidRDefault="001F4D1B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jc w:val="center"/>
      <w:rPr>
        <w:szCs w:val="24"/>
        <w:lang w:val="en-GB" w:eastAsia="bg-BG"/>
      </w:rPr>
    </w:pPr>
    <w:r>
      <w:rPr>
        <w:noProof/>
        <w:lang w:val="en-US"/>
      </w:rPr>
      <w:drawing>
        <wp:inline distT="0" distB="0" distL="0" distR="0" wp14:anchorId="25D8D88C" wp14:editId="0AF82DD5">
          <wp:extent cx="3808095" cy="958215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73E9~1.IVA\AppData\Local\Temp\Rar$DIa0.216\BG Финансирано от Европейския съюз_POS.jpg"/>
                  <pic:cNvPicPr>
                    <a:extLst>
                      <a:ext uri="smNativeData">
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FqI+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AAAAAAAAAAAAAAAAAAAAAAAAAAAAAAAAAAAAAbRcAAOUFAAACAAAAAAAAAAAAAAAoAAAACAAAAAEAAAABAAAA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08095" cy="958215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660"/>
    <w:multiLevelType w:val="hybridMultilevel"/>
    <w:tmpl w:val="819A4FF2"/>
    <w:lvl w:ilvl="0" w:tplc="5A6A049C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51AEEE32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919EBD3E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FC8E25E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E30824E0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1C0695F2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D022254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427CE46A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61E61DC2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C9F7319"/>
    <w:multiLevelType w:val="hybridMultilevel"/>
    <w:tmpl w:val="6D3620CA"/>
    <w:lvl w:ilvl="0" w:tplc="FD06537E">
      <w:start w:val="1"/>
      <w:numFmt w:val="decimal"/>
      <w:lvlText w:val="%1."/>
      <w:lvlJc w:val="left"/>
      <w:pPr>
        <w:ind w:left="207" w:hanging="207"/>
      </w:pPr>
      <w:rPr>
        <w:rFonts w:hint="default"/>
        <w:b/>
        <w:sz w:val="24"/>
      </w:rPr>
    </w:lvl>
    <w:lvl w:ilvl="1" w:tplc="04020019" w:tentative="1">
      <w:start w:val="1"/>
      <w:numFmt w:val="lowerLetter"/>
      <w:lvlText w:val="%2."/>
      <w:lvlJc w:val="left"/>
      <w:pPr>
        <w:ind w:left="720" w:hanging="360"/>
      </w:pPr>
    </w:lvl>
    <w:lvl w:ilvl="2" w:tplc="0402001B" w:tentative="1">
      <w:start w:val="1"/>
      <w:numFmt w:val="lowerRoman"/>
      <w:lvlText w:val="%3."/>
      <w:lvlJc w:val="right"/>
      <w:pPr>
        <w:ind w:left="1440" w:hanging="180"/>
      </w:pPr>
    </w:lvl>
    <w:lvl w:ilvl="3" w:tplc="0402000F" w:tentative="1">
      <w:start w:val="1"/>
      <w:numFmt w:val="decimal"/>
      <w:lvlText w:val="%4."/>
      <w:lvlJc w:val="left"/>
      <w:pPr>
        <w:ind w:left="2160" w:hanging="360"/>
      </w:pPr>
    </w:lvl>
    <w:lvl w:ilvl="4" w:tplc="04020019" w:tentative="1">
      <w:start w:val="1"/>
      <w:numFmt w:val="lowerLetter"/>
      <w:lvlText w:val="%5."/>
      <w:lvlJc w:val="left"/>
      <w:pPr>
        <w:ind w:left="2880" w:hanging="360"/>
      </w:pPr>
    </w:lvl>
    <w:lvl w:ilvl="5" w:tplc="0402001B" w:tentative="1">
      <w:start w:val="1"/>
      <w:numFmt w:val="lowerRoman"/>
      <w:lvlText w:val="%6."/>
      <w:lvlJc w:val="right"/>
      <w:pPr>
        <w:ind w:left="3600" w:hanging="180"/>
      </w:pPr>
    </w:lvl>
    <w:lvl w:ilvl="6" w:tplc="0402000F" w:tentative="1">
      <w:start w:val="1"/>
      <w:numFmt w:val="decimal"/>
      <w:lvlText w:val="%7."/>
      <w:lvlJc w:val="left"/>
      <w:pPr>
        <w:ind w:left="4320" w:hanging="360"/>
      </w:pPr>
    </w:lvl>
    <w:lvl w:ilvl="7" w:tplc="04020019" w:tentative="1">
      <w:start w:val="1"/>
      <w:numFmt w:val="lowerLetter"/>
      <w:lvlText w:val="%8."/>
      <w:lvlJc w:val="left"/>
      <w:pPr>
        <w:ind w:left="5040" w:hanging="360"/>
      </w:pPr>
    </w:lvl>
    <w:lvl w:ilvl="8" w:tplc="0402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34A612CD"/>
    <w:multiLevelType w:val="hybridMultilevel"/>
    <w:tmpl w:val="F5F2CBE8"/>
    <w:name w:val="Numbered list 5"/>
    <w:lvl w:ilvl="0" w:tplc="40BE1484">
      <w:start w:val="1"/>
      <w:numFmt w:val="decimal"/>
      <w:lvlText w:val="%1."/>
      <w:lvlJc w:val="left"/>
      <w:pPr>
        <w:ind w:left="360" w:firstLine="0"/>
      </w:pPr>
    </w:lvl>
    <w:lvl w:ilvl="1" w:tplc="4FA0FBB0">
      <w:start w:val="1"/>
      <w:numFmt w:val="lowerLetter"/>
      <w:lvlText w:val="%2."/>
      <w:lvlJc w:val="left"/>
      <w:pPr>
        <w:ind w:left="1080" w:firstLine="0"/>
      </w:pPr>
    </w:lvl>
    <w:lvl w:ilvl="2" w:tplc="4BF447D6">
      <w:start w:val="1"/>
      <w:numFmt w:val="lowerRoman"/>
      <w:lvlText w:val="%3."/>
      <w:lvlJc w:val="left"/>
      <w:pPr>
        <w:ind w:left="1980" w:firstLine="0"/>
      </w:pPr>
    </w:lvl>
    <w:lvl w:ilvl="3" w:tplc="328A595E">
      <w:start w:val="1"/>
      <w:numFmt w:val="decimal"/>
      <w:lvlText w:val="%4."/>
      <w:lvlJc w:val="left"/>
      <w:pPr>
        <w:ind w:left="2520" w:firstLine="0"/>
      </w:pPr>
    </w:lvl>
    <w:lvl w:ilvl="4" w:tplc="FC20FAC6">
      <w:start w:val="1"/>
      <w:numFmt w:val="lowerLetter"/>
      <w:lvlText w:val="%5."/>
      <w:lvlJc w:val="left"/>
      <w:pPr>
        <w:ind w:left="3240" w:firstLine="0"/>
      </w:pPr>
    </w:lvl>
    <w:lvl w:ilvl="5" w:tplc="3AD68AC8">
      <w:start w:val="1"/>
      <w:numFmt w:val="lowerRoman"/>
      <w:lvlText w:val="%6."/>
      <w:lvlJc w:val="left"/>
      <w:pPr>
        <w:ind w:left="4140" w:firstLine="0"/>
      </w:pPr>
    </w:lvl>
    <w:lvl w:ilvl="6" w:tplc="C0FE4F84">
      <w:start w:val="1"/>
      <w:numFmt w:val="decimal"/>
      <w:lvlText w:val="%7."/>
      <w:lvlJc w:val="left"/>
      <w:pPr>
        <w:ind w:left="4680" w:firstLine="0"/>
      </w:pPr>
    </w:lvl>
    <w:lvl w:ilvl="7" w:tplc="D318DBC4">
      <w:start w:val="1"/>
      <w:numFmt w:val="lowerLetter"/>
      <w:lvlText w:val="%8."/>
      <w:lvlJc w:val="left"/>
      <w:pPr>
        <w:ind w:left="5400" w:firstLine="0"/>
      </w:pPr>
    </w:lvl>
    <w:lvl w:ilvl="8" w:tplc="738A104E">
      <w:start w:val="1"/>
      <w:numFmt w:val="lowerRoman"/>
      <w:lvlText w:val="%9."/>
      <w:lvlJc w:val="left"/>
      <w:pPr>
        <w:ind w:left="6300" w:firstLine="0"/>
      </w:pPr>
    </w:lvl>
  </w:abstractNum>
  <w:abstractNum w:abstractNumId="3" w15:restartNumberingAfterBreak="0">
    <w:nsid w:val="45A91C90"/>
    <w:multiLevelType w:val="hybridMultilevel"/>
    <w:tmpl w:val="120CBB98"/>
    <w:name w:val="Numbered list 7"/>
    <w:lvl w:ilvl="0" w:tplc="44062388">
      <w:numFmt w:val="bullet"/>
      <w:lvlText w:val="-"/>
      <w:lvlJc w:val="left"/>
      <w:pPr>
        <w:ind w:left="754" w:firstLine="0"/>
      </w:pPr>
      <w:rPr>
        <w:rFonts w:ascii="Courier New" w:hAnsi="Courier New"/>
      </w:rPr>
    </w:lvl>
    <w:lvl w:ilvl="1" w:tplc="5F20DD8C">
      <w:numFmt w:val="bullet"/>
      <w:lvlText w:val="o"/>
      <w:lvlJc w:val="left"/>
      <w:pPr>
        <w:ind w:left="1474" w:firstLine="0"/>
      </w:pPr>
      <w:rPr>
        <w:rFonts w:ascii="Courier New" w:hAnsi="Courier New" w:cs="Courier New"/>
      </w:rPr>
    </w:lvl>
    <w:lvl w:ilvl="2" w:tplc="FA460C98">
      <w:numFmt w:val="bullet"/>
      <w:lvlText w:val=""/>
      <w:lvlJc w:val="left"/>
      <w:pPr>
        <w:ind w:left="2194" w:firstLine="0"/>
      </w:pPr>
      <w:rPr>
        <w:rFonts w:ascii="Wingdings" w:eastAsia="Wingdings" w:hAnsi="Wingdings" w:cs="Wingdings"/>
      </w:rPr>
    </w:lvl>
    <w:lvl w:ilvl="3" w:tplc="98D21A60">
      <w:numFmt w:val="bullet"/>
      <w:lvlText w:val=""/>
      <w:lvlJc w:val="left"/>
      <w:pPr>
        <w:ind w:left="2914" w:firstLine="0"/>
      </w:pPr>
      <w:rPr>
        <w:rFonts w:ascii="Symbol" w:hAnsi="Symbol"/>
      </w:rPr>
    </w:lvl>
    <w:lvl w:ilvl="4" w:tplc="357066E6">
      <w:numFmt w:val="bullet"/>
      <w:lvlText w:val="o"/>
      <w:lvlJc w:val="left"/>
      <w:pPr>
        <w:ind w:left="3634" w:firstLine="0"/>
      </w:pPr>
      <w:rPr>
        <w:rFonts w:ascii="Courier New" w:hAnsi="Courier New" w:cs="Courier New"/>
      </w:rPr>
    </w:lvl>
    <w:lvl w:ilvl="5" w:tplc="F13C3022">
      <w:numFmt w:val="bullet"/>
      <w:lvlText w:val=""/>
      <w:lvlJc w:val="left"/>
      <w:pPr>
        <w:ind w:left="4354" w:firstLine="0"/>
      </w:pPr>
      <w:rPr>
        <w:rFonts w:ascii="Wingdings" w:eastAsia="Wingdings" w:hAnsi="Wingdings" w:cs="Wingdings"/>
      </w:rPr>
    </w:lvl>
    <w:lvl w:ilvl="6" w:tplc="F6CEF924">
      <w:numFmt w:val="bullet"/>
      <w:lvlText w:val=""/>
      <w:lvlJc w:val="left"/>
      <w:pPr>
        <w:ind w:left="5074" w:firstLine="0"/>
      </w:pPr>
      <w:rPr>
        <w:rFonts w:ascii="Symbol" w:hAnsi="Symbol"/>
      </w:rPr>
    </w:lvl>
    <w:lvl w:ilvl="7" w:tplc="5C1AA4EC">
      <w:numFmt w:val="bullet"/>
      <w:lvlText w:val="o"/>
      <w:lvlJc w:val="left"/>
      <w:pPr>
        <w:ind w:left="5794" w:firstLine="0"/>
      </w:pPr>
      <w:rPr>
        <w:rFonts w:ascii="Courier New" w:hAnsi="Courier New" w:cs="Courier New"/>
      </w:rPr>
    </w:lvl>
    <w:lvl w:ilvl="8" w:tplc="862E0234">
      <w:numFmt w:val="bullet"/>
      <w:lvlText w:val=""/>
      <w:lvlJc w:val="left"/>
      <w:pPr>
        <w:ind w:left="6514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5FDE0864"/>
    <w:multiLevelType w:val="hybridMultilevel"/>
    <w:tmpl w:val="1540B960"/>
    <w:name w:val="Numbered list 2"/>
    <w:lvl w:ilvl="0" w:tplc="3A1CD61E">
      <w:start w:val="1"/>
      <w:numFmt w:val="decimal"/>
      <w:lvlText w:val="%1."/>
      <w:lvlJc w:val="left"/>
      <w:pPr>
        <w:ind w:left="360" w:firstLine="0"/>
      </w:pPr>
    </w:lvl>
    <w:lvl w:ilvl="1" w:tplc="DFF8F1EC">
      <w:start w:val="1"/>
      <w:numFmt w:val="lowerLetter"/>
      <w:lvlText w:val="%2."/>
      <w:lvlJc w:val="left"/>
      <w:pPr>
        <w:ind w:left="1080" w:firstLine="0"/>
      </w:pPr>
    </w:lvl>
    <w:lvl w:ilvl="2" w:tplc="88048AAE">
      <w:start w:val="1"/>
      <w:numFmt w:val="lowerRoman"/>
      <w:lvlText w:val="%3."/>
      <w:lvlJc w:val="left"/>
      <w:pPr>
        <w:ind w:left="1980" w:firstLine="0"/>
      </w:pPr>
    </w:lvl>
    <w:lvl w:ilvl="3" w:tplc="B9CA10F0">
      <w:start w:val="1"/>
      <w:numFmt w:val="decimal"/>
      <w:lvlText w:val="%4."/>
      <w:lvlJc w:val="left"/>
      <w:pPr>
        <w:ind w:left="2520" w:firstLine="0"/>
      </w:pPr>
    </w:lvl>
    <w:lvl w:ilvl="4" w:tplc="1F7064CE">
      <w:start w:val="1"/>
      <w:numFmt w:val="lowerLetter"/>
      <w:lvlText w:val="%5."/>
      <w:lvlJc w:val="left"/>
      <w:pPr>
        <w:ind w:left="3240" w:firstLine="0"/>
      </w:pPr>
    </w:lvl>
    <w:lvl w:ilvl="5" w:tplc="AC081A22">
      <w:start w:val="1"/>
      <w:numFmt w:val="lowerRoman"/>
      <w:lvlText w:val="%6."/>
      <w:lvlJc w:val="left"/>
      <w:pPr>
        <w:ind w:left="4140" w:firstLine="0"/>
      </w:pPr>
    </w:lvl>
    <w:lvl w:ilvl="6" w:tplc="F5C2DAFC">
      <w:start w:val="1"/>
      <w:numFmt w:val="decimal"/>
      <w:lvlText w:val="%7."/>
      <w:lvlJc w:val="left"/>
      <w:pPr>
        <w:ind w:left="4680" w:firstLine="0"/>
      </w:pPr>
    </w:lvl>
    <w:lvl w:ilvl="7" w:tplc="B1F47C9C">
      <w:start w:val="1"/>
      <w:numFmt w:val="lowerLetter"/>
      <w:lvlText w:val="%8."/>
      <w:lvlJc w:val="left"/>
      <w:pPr>
        <w:ind w:left="5400" w:firstLine="0"/>
      </w:pPr>
    </w:lvl>
    <w:lvl w:ilvl="8" w:tplc="FC6A1C60">
      <w:start w:val="1"/>
      <w:numFmt w:val="lowerRoman"/>
      <w:lvlText w:val="%9."/>
      <w:lvlJc w:val="left"/>
      <w:pPr>
        <w:ind w:left="6300" w:firstLine="0"/>
      </w:pPr>
    </w:lvl>
  </w:abstractNum>
  <w:abstractNum w:abstractNumId="5" w15:restartNumberingAfterBreak="0">
    <w:nsid w:val="66895B9D"/>
    <w:multiLevelType w:val="hybridMultilevel"/>
    <w:tmpl w:val="C70A3F44"/>
    <w:name w:val="Numbered list 4"/>
    <w:lvl w:ilvl="0" w:tplc="5D6A1F60">
      <w:start w:val="1"/>
      <w:numFmt w:val="decimal"/>
      <w:lvlText w:val="%1."/>
      <w:lvlJc w:val="left"/>
      <w:pPr>
        <w:ind w:left="360" w:firstLine="0"/>
      </w:pPr>
    </w:lvl>
    <w:lvl w:ilvl="1" w:tplc="30601BCC">
      <w:start w:val="1"/>
      <w:numFmt w:val="lowerLetter"/>
      <w:lvlText w:val="%2."/>
      <w:lvlJc w:val="left"/>
      <w:pPr>
        <w:ind w:left="1080" w:firstLine="0"/>
      </w:pPr>
    </w:lvl>
    <w:lvl w:ilvl="2" w:tplc="A1B8B576">
      <w:start w:val="1"/>
      <w:numFmt w:val="lowerRoman"/>
      <w:lvlText w:val="%3."/>
      <w:lvlJc w:val="left"/>
      <w:pPr>
        <w:ind w:left="1980" w:firstLine="0"/>
      </w:pPr>
    </w:lvl>
    <w:lvl w:ilvl="3" w:tplc="070EF2DC">
      <w:start w:val="1"/>
      <w:numFmt w:val="decimal"/>
      <w:lvlText w:val="%4."/>
      <w:lvlJc w:val="left"/>
      <w:pPr>
        <w:ind w:left="2520" w:firstLine="0"/>
      </w:pPr>
    </w:lvl>
    <w:lvl w:ilvl="4" w:tplc="8A403090">
      <w:start w:val="1"/>
      <w:numFmt w:val="lowerLetter"/>
      <w:lvlText w:val="%5."/>
      <w:lvlJc w:val="left"/>
      <w:pPr>
        <w:ind w:left="3240" w:firstLine="0"/>
      </w:pPr>
    </w:lvl>
    <w:lvl w:ilvl="5" w:tplc="604E09C2">
      <w:start w:val="1"/>
      <w:numFmt w:val="lowerRoman"/>
      <w:lvlText w:val="%6."/>
      <w:lvlJc w:val="left"/>
      <w:pPr>
        <w:ind w:left="4140" w:firstLine="0"/>
      </w:pPr>
    </w:lvl>
    <w:lvl w:ilvl="6" w:tplc="BF246574">
      <w:start w:val="1"/>
      <w:numFmt w:val="decimal"/>
      <w:lvlText w:val="%7."/>
      <w:lvlJc w:val="left"/>
      <w:pPr>
        <w:ind w:left="4680" w:firstLine="0"/>
      </w:pPr>
    </w:lvl>
    <w:lvl w:ilvl="7" w:tplc="92241B62">
      <w:start w:val="1"/>
      <w:numFmt w:val="lowerLetter"/>
      <w:lvlText w:val="%8."/>
      <w:lvlJc w:val="left"/>
      <w:pPr>
        <w:ind w:left="5400" w:firstLine="0"/>
      </w:pPr>
    </w:lvl>
    <w:lvl w:ilvl="8" w:tplc="F356B828">
      <w:start w:val="1"/>
      <w:numFmt w:val="lowerRoman"/>
      <w:lvlText w:val="%9."/>
      <w:lvlJc w:val="left"/>
      <w:pPr>
        <w:ind w:left="6300" w:firstLine="0"/>
      </w:pPr>
    </w:lvl>
  </w:abstractNum>
  <w:abstractNum w:abstractNumId="6" w15:restartNumberingAfterBreak="0">
    <w:nsid w:val="74A520CF"/>
    <w:multiLevelType w:val="hybridMultilevel"/>
    <w:tmpl w:val="B1FEF76C"/>
    <w:name w:val="Numbered list 3"/>
    <w:lvl w:ilvl="0" w:tplc="7B0039AA">
      <w:start w:val="1"/>
      <w:numFmt w:val="decimal"/>
      <w:lvlText w:val="%1."/>
      <w:lvlJc w:val="left"/>
      <w:pPr>
        <w:ind w:left="300" w:firstLine="0"/>
      </w:pPr>
    </w:lvl>
    <w:lvl w:ilvl="1" w:tplc="7ABC1042">
      <w:start w:val="1"/>
      <w:numFmt w:val="lowerLetter"/>
      <w:lvlText w:val="%2."/>
      <w:lvlJc w:val="left"/>
      <w:pPr>
        <w:ind w:left="1020" w:firstLine="0"/>
      </w:pPr>
    </w:lvl>
    <w:lvl w:ilvl="2" w:tplc="1AC2CEE4">
      <w:start w:val="1"/>
      <w:numFmt w:val="lowerRoman"/>
      <w:lvlText w:val="%3."/>
      <w:lvlJc w:val="left"/>
      <w:pPr>
        <w:ind w:left="1920" w:firstLine="0"/>
      </w:pPr>
    </w:lvl>
    <w:lvl w:ilvl="3" w:tplc="8BA0F1F2">
      <w:start w:val="1"/>
      <w:numFmt w:val="decimal"/>
      <w:lvlText w:val="%4."/>
      <w:lvlJc w:val="left"/>
      <w:pPr>
        <w:ind w:left="2460" w:firstLine="0"/>
      </w:pPr>
    </w:lvl>
    <w:lvl w:ilvl="4" w:tplc="519058DA">
      <w:start w:val="1"/>
      <w:numFmt w:val="lowerLetter"/>
      <w:lvlText w:val="%5."/>
      <w:lvlJc w:val="left"/>
      <w:pPr>
        <w:ind w:left="3180" w:firstLine="0"/>
      </w:pPr>
    </w:lvl>
    <w:lvl w:ilvl="5" w:tplc="02A4A41C">
      <w:start w:val="1"/>
      <w:numFmt w:val="lowerRoman"/>
      <w:lvlText w:val="%6."/>
      <w:lvlJc w:val="left"/>
      <w:pPr>
        <w:ind w:left="4080" w:firstLine="0"/>
      </w:pPr>
    </w:lvl>
    <w:lvl w:ilvl="6" w:tplc="727ED604">
      <w:start w:val="1"/>
      <w:numFmt w:val="decimal"/>
      <w:lvlText w:val="%7."/>
      <w:lvlJc w:val="left"/>
      <w:pPr>
        <w:ind w:left="4620" w:firstLine="0"/>
      </w:pPr>
    </w:lvl>
    <w:lvl w:ilvl="7" w:tplc="F7506BEA">
      <w:start w:val="1"/>
      <w:numFmt w:val="lowerLetter"/>
      <w:lvlText w:val="%8."/>
      <w:lvlJc w:val="left"/>
      <w:pPr>
        <w:ind w:left="5340" w:firstLine="0"/>
      </w:pPr>
    </w:lvl>
    <w:lvl w:ilvl="8" w:tplc="4B5EE3CC">
      <w:start w:val="1"/>
      <w:numFmt w:val="lowerRoman"/>
      <w:lvlText w:val="%9."/>
      <w:lvlJc w:val="left"/>
      <w:pPr>
        <w:ind w:left="6240" w:firstLine="0"/>
      </w:pPr>
    </w:lvl>
  </w:abstractNum>
  <w:abstractNum w:abstractNumId="7" w15:restartNumberingAfterBreak="0">
    <w:nsid w:val="760E39AB"/>
    <w:multiLevelType w:val="hybridMultilevel"/>
    <w:tmpl w:val="1848F442"/>
    <w:name w:val="Numbered list 1"/>
    <w:lvl w:ilvl="0" w:tplc="15468508">
      <w:start w:val="1"/>
      <w:numFmt w:val="decimal"/>
      <w:lvlText w:val="%1."/>
      <w:lvlJc w:val="left"/>
      <w:pPr>
        <w:ind w:left="1116" w:firstLine="0"/>
      </w:pPr>
    </w:lvl>
    <w:lvl w:ilvl="1" w:tplc="285A599C">
      <w:start w:val="1"/>
      <w:numFmt w:val="lowerLetter"/>
      <w:lvlText w:val="%2."/>
      <w:lvlJc w:val="left"/>
      <w:pPr>
        <w:ind w:left="1836" w:firstLine="0"/>
      </w:pPr>
    </w:lvl>
    <w:lvl w:ilvl="2" w:tplc="2BF83FE2">
      <w:start w:val="1"/>
      <w:numFmt w:val="lowerRoman"/>
      <w:lvlText w:val="%3."/>
      <w:lvlJc w:val="left"/>
      <w:pPr>
        <w:ind w:left="2736" w:firstLine="0"/>
      </w:pPr>
    </w:lvl>
    <w:lvl w:ilvl="3" w:tplc="0C9E7096">
      <w:start w:val="1"/>
      <w:numFmt w:val="decimal"/>
      <w:lvlText w:val="%4."/>
      <w:lvlJc w:val="left"/>
      <w:pPr>
        <w:ind w:left="3276" w:firstLine="0"/>
      </w:pPr>
    </w:lvl>
    <w:lvl w:ilvl="4" w:tplc="A7F85DF0">
      <w:start w:val="1"/>
      <w:numFmt w:val="lowerLetter"/>
      <w:lvlText w:val="%5."/>
      <w:lvlJc w:val="left"/>
      <w:pPr>
        <w:ind w:left="3996" w:firstLine="0"/>
      </w:pPr>
    </w:lvl>
    <w:lvl w:ilvl="5" w:tplc="511046A0">
      <w:start w:val="1"/>
      <w:numFmt w:val="lowerRoman"/>
      <w:lvlText w:val="%6."/>
      <w:lvlJc w:val="left"/>
      <w:pPr>
        <w:ind w:left="4896" w:firstLine="0"/>
      </w:pPr>
    </w:lvl>
    <w:lvl w:ilvl="6" w:tplc="D8864276">
      <w:start w:val="1"/>
      <w:numFmt w:val="decimal"/>
      <w:lvlText w:val="%7."/>
      <w:lvlJc w:val="left"/>
      <w:pPr>
        <w:ind w:left="5436" w:firstLine="0"/>
      </w:pPr>
    </w:lvl>
    <w:lvl w:ilvl="7" w:tplc="2ACE8DD6">
      <w:start w:val="1"/>
      <w:numFmt w:val="lowerLetter"/>
      <w:lvlText w:val="%8."/>
      <w:lvlJc w:val="left"/>
      <w:pPr>
        <w:ind w:left="6156" w:firstLine="0"/>
      </w:pPr>
    </w:lvl>
    <w:lvl w:ilvl="8" w:tplc="EB92EA94">
      <w:start w:val="1"/>
      <w:numFmt w:val="lowerRoman"/>
      <w:lvlText w:val="%9."/>
      <w:lvlJc w:val="left"/>
      <w:pPr>
        <w:ind w:left="7056" w:firstLine="0"/>
      </w:pPr>
    </w:lvl>
  </w:abstractNum>
  <w:abstractNum w:abstractNumId="8" w15:restartNumberingAfterBreak="0">
    <w:nsid w:val="7D3A7926"/>
    <w:multiLevelType w:val="hybridMultilevel"/>
    <w:tmpl w:val="039E0010"/>
    <w:name w:val="Numbered list 8"/>
    <w:lvl w:ilvl="0" w:tplc="AE86F692">
      <w:numFmt w:val="bullet"/>
      <w:lvlText w:val="-"/>
      <w:lvlJc w:val="left"/>
      <w:pPr>
        <w:ind w:left="360" w:firstLine="0"/>
      </w:pPr>
      <w:rPr>
        <w:rFonts w:ascii="Times New Roman" w:eastAsia="Times New Roman" w:hAnsi="Times New Roman" w:cs="Times New Roman"/>
      </w:rPr>
    </w:lvl>
    <w:lvl w:ilvl="1" w:tplc="F06C020C">
      <w:numFmt w:val="bullet"/>
      <w:lvlText w:val="o"/>
      <w:lvlJc w:val="left"/>
      <w:pPr>
        <w:ind w:left="1080" w:firstLine="0"/>
      </w:pPr>
      <w:rPr>
        <w:rFonts w:ascii="Courier New" w:eastAsia="Courier New" w:hAnsi="Courier New" w:cs="Courier New"/>
      </w:rPr>
    </w:lvl>
    <w:lvl w:ilvl="2" w:tplc="063A26B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CC8F94E">
      <w:numFmt w:val="bullet"/>
      <w:lvlText w:val=""/>
      <w:lvlJc w:val="left"/>
      <w:pPr>
        <w:ind w:left="2520" w:firstLine="0"/>
      </w:pPr>
      <w:rPr>
        <w:rFonts w:ascii="Symbol" w:eastAsia="Symbol" w:hAnsi="Symbol" w:cs="Symbol"/>
      </w:rPr>
    </w:lvl>
    <w:lvl w:ilvl="4" w:tplc="A7F282EC">
      <w:numFmt w:val="bullet"/>
      <w:lvlText w:val="o"/>
      <w:lvlJc w:val="left"/>
      <w:pPr>
        <w:ind w:left="3240" w:firstLine="0"/>
      </w:pPr>
      <w:rPr>
        <w:rFonts w:ascii="Courier New" w:eastAsia="Courier New" w:hAnsi="Courier New" w:cs="Courier New"/>
      </w:rPr>
    </w:lvl>
    <w:lvl w:ilvl="5" w:tplc="1BC4A90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853CDDE6">
      <w:numFmt w:val="bullet"/>
      <w:lvlText w:val=""/>
      <w:lvlJc w:val="left"/>
      <w:pPr>
        <w:ind w:left="4680" w:firstLine="0"/>
      </w:pPr>
      <w:rPr>
        <w:rFonts w:ascii="Symbol" w:eastAsia="Symbol" w:hAnsi="Symbol" w:cs="Symbol"/>
      </w:rPr>
    </w:lvl>
    <w:lvl w:ilvl="7" w:tplc="7A6ABFC6">
      <w:numFmt w:val="bullet"/>
      <w:lvlText w:val="o"/>
      <w:lvlJc w:val="left"/>
      <w:pPr>
        <w:ind w:left="5400" w:firstLine="0"/>
      </w:pPr>
      <w:rPr>
        <w:rFonts w:ascii="Courier New" w:eastAsia="Courier New" w:hAnsi="Courier New" w:cs="Courier New"/>
      </w:rPr>
    </w:lvl>
    <w:lvl w:ilvl="8" w:tplc="B150FB0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9" w15:restartNumberingAfterBreak="0">
    <w:nsid w:val="7E845BC3"/>
    <w:multiLevelType w:val="hybridMultilevel"/>
    <w:tmpl w:val="2E26E56A"/>
    <w:name w:val="Numbered list 6"/>
    <w:lvl w:ilvl="0" w:tplc="A4584000">
      <w:numFmt w:val="bullet"/>
      <w:lvlText w:val="-"/>
      <w:lvlJc w:val="left"/>
      <w:pPr>
        <w:ind w:left="360" w:firstLine="0"/>
      </w:pPr>
      <w:rPr>
        <w:rFonts w:ascii="Times New Roman" w:eastAsia="Times New Roman" w:hAnsi="Times New Roman" w:cs="Times New Roman"/>
      </w:rPr>
    </w:lvl>
    <w:lvl w:ilvl="1" w:tplc="B5CE12FC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8B387A7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CEC4E0A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0A98DFA2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083C27B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F7923A6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660BB46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EBDC1AD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num w:numId="1" w16cid:durableId="1703704891">
    <w:abstractNumId w:val="7"/>
  </w:num>
  <w:num w:numId="2" w16cid:durableId="1817330710">
    <w:abstractNumId w:val="4"/>
  </w:num>
  <w:num w:numId="3" w16cid:durableId="734085948">
    <w:abstractNumId w:val="6"/>
  </w:num>
  <w:num w:numId="4" w16cid:durableId="701902422">
    <w:abstractNumId w:val="5"/>
  </w:num>
  <w:num w:numId="5" w16cid:durableId="1431851395">
    <w:abstractNumId w:val="2"/>
  </w:num>
  <w:num w:numId="6" w16cid:durableId="2134009003">
    <w:abstractNumId w:val="9"/>
  </w:num>
  <w:num w:numId="7" w16cid:durableId="1697727255">
    <w:abstractNumId w:val="3"/>
  </w:num>
  <w:num w:numId="8" w16cid:durableId="1350983315">
    <w:abstractNumId w:val="8"/>
  </w:num>
  <w:num w:numId="9" w16cid:durableId="1427389071">
    <w:abstractNumId w:val="0"/>
  </w:num>
  <w:num w:numId="10" w16cid:durableId="673264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drawingGridHorizontalSpacing w:val="283"/>
  <w:drawingGridVerticalSpacing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BF4"/>
    <w:rsid w:val="000175F4"/>
    <w:rsid w:val="0006645E"/>
    <w:rsid w:val="000709D9"/>
    <w:rsid w:val="000801AB"/>
    <w:rsid w:val="00087F78"/>
    <w:rsid w:val="000941EC"/>
    <w:rsid w:val="000B04B0"/>
    <w:rsid w:val="000F08E8"/>
    <w:rsid w:val="000F7D77"/>
    <w:rsid w:val="0010744D"/>
    <w:rsid w:val="001475C4"/>
    <w:rsid w:val="001768E1"/>
    <w:rsid w:val="00186CC1"/>
    <w:rsid w:val="001950B9"/>
    <w:rsid w:val="001D0930"/>
    <w:rsid w:val="001F3B74"/>
    <w:rsid w:val="001F4D1B"/>
    <w:rsid w:val="00211C71"/>
    <w:rsid w:val="002215F7"/>
    <w:rsid w:val="002443B6"/>
    <w:rsid w:val="00245CA8"/>
    <w:rsid w:val="00265E2E"/>
    <w:rsid w:val="00272100"/>
    <w:rsid w:val="0027579E"/>
    <w:rsid w:val="00296BF8"/>
    <w:rsid w:val="002A3286"/>
    <w:rsid w:val="002C257E"/>
    <w:rsid w:val="002D1D5A"/>
    <w:rsid w:val="002E39AE"/>
    <w:rsid w:val="00370A6B"/>
    <w:rsid w:val="00390253"/>
    <w:rsid w:val="003B531E"/>
    <w:rsid w:val="003D04A9"/>
    <w:rsid w:val="003F4780"/>
    <w:rsid w:val="00414649"/>
    <w:rsid w:val="004545C1"/>
    <w:rsid w:val="00463E5A"/>
    <w:rsid w:val="004B69BE"/>
    <w:rsid w:val="004F6CFD"/>
    <w:rsid w:val="00531679"/>
    <w:rsid w:val="00572CB7"/>
    <w:rsid w:val="00593EC6"/>
    <w:rsid w:val="005A67B4"/>
    <w:rsid w:val="005D71C8"/>
    <w:rsid w:val="005E08FB"/>
    <w:rsid w:val="005E3012"/>
    <w:rsid w:val="005F15E3"/>
    <w:rsid w:val="00650AED"/>
    <w:rsid w:val="00662E97"/>
    <w:rsid w:val="006641BD"/>
    <w:rsid w:val="0068692D"/>
    <w:rsid w:val="00695C5F"/>
    <w:rsid w:val="006C7665"/>
    <w:rsid w:val="006D2080"/>
    <w:rsid w:val="006E7556"/>
    <w:rsid w:val="00723E04"/>
    <w:rsid w:val="00740736"/>
    <w:rsid w:val="00747C3A"/>
    <w:rsid w:val="00753841"/>
    <w:rsid w:val="007568B4"/>
    <w:rsid w:val="007623E6"/>
    <w:rsid w:val="00773BF4"/>
    <w:rsid w:val="007944B4"/>
    <w:rsid w:val="007A510E"/>
    <w:rsid w:val="007D4B58"/>
    <w:rsid w:val="00817E7F"/>
    <w:rsid w:val="00822C0C"/>
    <w:rsid w:val="00826A5F"/>
    <w:rsid w:val="00833FCF"/>
    <w:rsid w:val="00861E80"/>
    <w:rsid w:val="00863857"/>
    <w:rsid w:val="0087083B"/>
    <w:rsid w:val="00876672"/>
    <w:rsid w:val="0089197A"/>
    <w:rsid w:val="008C32B0"/>
    <w:rsid w:val="008E4F0D"/>
    <w:rsid w:val="00956C0C"/>
    <w:rsid w:val="00992D18"/>
    <w:rsid w:val="009B7ECE"/>
    <w:rsid w:val="009C65DA"/>
    <w:rsid w:val="009D4EB3"/>
    <w:rsid w:val="009E3C01"/>
    <w:rsid w:val="009E79B4"/>
    <w:rsid w:val="00A241DF"/>
    <w:rsid w:val="00A51CA6"/>
    <w:rsid w:val="00A5519B"/>
    <w:rsid w:val="00A74DEC"/>
    <w:rsid w:val="00A97687"/>
    <w:rsid w:val="00B0404F"/>
    <w:rsid w:val="00B04C04"/>
    <w:rsid w:val="00B05AF0"/>
    <w:rsid w:val="00B25FBE"/>
    <w:rsid w:val="00B43266"/>
    <w:rsid w:val="00B47A38"/>
    <w:rsid w:val="00B65675"/>
    <w:rsid w:val="00B94885"/>
    <w:rsid w:val="00BA294F"/>
    <w:rsid w:val="00BC494B"/>
    <w:rsid w:val="00BD764A"/>
    <w:rsid w:val="00BE499E"/>
    <w:rsid w:val="00BF117C"/>
    <w:rsid w:val="00C145B9"/>
    <w:rsid w:val="00C347FE"/>
    <w:rsid w:val="00C42691"/>
    <w:rsid w:val="00C93584"/>
    <w:rsid w:val="00CB728F"/>
    <w:rsid w:val="00D05299"/>
    <w:rsid w:val="00D06169"/>
    <w:rsid w:val="00D37FB0"/>
    <w:rsid w:val="00D51D6D"/>
    <w:rsid w:val="00D74A55"/>
    <w:rsid w:val="00D8419B"/>
    <w:rsid w:val="00D84D6E"/>
    <w:rsid w:val="00D91237"/>
    <w:rsid w:val="00D91A62"/>
    <w:rsid w:val="00D95438"/>
    <w:rsid w:val="00D962CF"/>
    <w:rsid w:val="00D96589"/>
    <w:rsid w:val="00DB2D67"/>
    <w:rsid w:val="00DB3CFF"/>
    <w:rsid w:val="00DC6660"/>
    <w:rsid w:val="00E01D0D"/>
    <w:rsid w:val="00E12245"/>
    <w:rsid w:val="00E15538"/>
    <w:rsid w:val="00E56FB9"/>
    <w:rsid w:val="00EA1F13"/>
    <w:rsid w:val="00EC4E96"/>
    <w:rsid w:val="00ED2852"/>
    <w:rsid w:val="00F0418A"/>
    <w:rsid w:val="00F6591B"/>
    <w:rsid w:val="00F955CE"/>
    <w:rsid w:val="00FB1DD5"/>
    <w:rsid w:val="00FB3191"/>
    <w:rsid w:val="00FD1CEC"/>
    <w:rsid w:val="00FE712B"/>
    <w:rsid w:val="00FE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513C92"/>
  <w15:docId w15:val="{0140C4BC-AC64-41F4-A1F8-473B84E9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barU" w:hAnsi="HebarU"/>
      <w:sz w:val="24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bg-BG"/>
    </w:rPr>
  </w:style>
  <w:style w:type="paragraph" w:styleId="Heading7">
    <w:name w:val="heading 7"/>
    <w:basedOn w:val="Normal"/>
    <w:next w:val="Normal"/>
    <w:qFormat/>
    <w:pPr>
      <w:keepNext/>
      <w:pBdr>
        <w:top w:val="nil"/>
        <w:left w:val="nil"/>
        <w:bottom w:val="single" w:sz="6" w:space="1" w:color="000000"/>
        <w:right w:val="nil"/>
        <w:between w:val="nil"/>
      </w:pBdr>
      <w:jc w:val="center"/>
      <w:outlineLvl w:val="6"/>
    </w:pPr>
    <w:rPr>
      <w:rFonts w:ascii="Times New Roman" w:hAnsi="Times New Roman"/>
      <w:b/>
      <w:spacing w:val="23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qFormat/>
    <w:pPr>
      <w:tabs>
        <w:tab w:val="center" w:pos="4153"/>
        <w:tab w:val="right" w:pos="8306"/>
      </w:tabs>
    </w:p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paragraph" w:customStyle="1" w:styleId="CharCharCharCharCharCharChar">
    <w:name w:val="Char Char Знак Знак Char Знак Знак Char Char Char Знак Знак Char"/>
    <w:basedOn w:val="Normal"/>
    <w:qFormat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paragraph" w:customStyle="1" w:styleId="Char">
    <w:name w:val="Char"/>
    <w:basedOn w:val="Normal"/>
    <w:qFormat/>
    <w:pPr>
      <w:tabs>
        <w:tab w:val="left" w:pos="709"/>
      </w:tabs>
    </w:pPr>
    <w:rPr>
      <w:rFonts w:ascii="Futura Bk" w:hAnsi="Futura Bk"/>
      <w:sz w:val="20"/>
      <w:szCs w:val="24"/>
      <w:lang w:val="pl-PL" w:eastAsia="pl-PL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qFormat/>
    <w:rPr>
      <w:rFonts w:ascii="Times New Roman" w:hAnsi="Times New Roman"/>
      <w:b/>
      <w:i/>
      <w:color w:val="0000FF"/>
      <w:sz w:val="22"/>
      <w:szCs w:val="24"/>
      <w:lang w:eastAsia="bg-BG"/>
    </w:rPr>
  </w:style>
  <w:style w:type="paragraph" w:customStyle="1" w:styleId="1">
    <w:name w:val="Текст на коментар1"/>
    <w:basedOn w:val="Normal"/>
    <w:qFormat/>
    <w:rPr>
      <w:sz w:val="20"/>
    </w:rPr>
  </w:style>
  <w:style w:type="paragraph" w:customStyle="1" w:styleId="10">
    <w:name w:val="Предмет на коментар1"/>
    <w:basedOn w:val="1"/>
    <w:next w:val="1"/>
    <w:qFormat/>
    <w:rPr>
      <w:b/>
      <w:bCs/>
    </w:rPr>
  </w:style>
  <w:style w:type="paragraph" w:customStyle="1" w:styleId="Default">
    <w:name w:val="Default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24"/>
      <w:szCs w:val="24"/>
    </w:rPr>
  </w:style>
  <w:style w:type="paragraph" w:customStyle="1" w:styleId="Body">
    <w:name w:val="Body"/>
    <w:qFormat/>
    <w:pPr>
      <w:pBdr>
        <w:top w:val="nil"/>
        <w:left w:val="nil"/>
        <w:bottom w:val="nil"/>
        <w:right w:val="nil"/>
        <w:between w:val="nil"/>
      </w:pBdr>
    </w:pPr>
    <w:rPr>
      <w:rFonts w:ascii="Courier New" w:eastAsia="Arial Unicode MS" w:hAnsi="Courier New" w:cs="Arial Unicode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cs="Courier New"/>
    </w:rPr>
  </w:style>
  <w:style w:type="character" w:styleId="PageNumber">
    <w:name w:val="page number"/>
    <w:basedOn w:val="DefaultParagraphFont"/>
  </w:style>
  <w:style w:type="character" w:customStyle="1" w:styleId="nomark">
    <w:name w:val="nomark"/>
    <w:basedOn w:val="DefaultParagraphFont"/>
  </w:style>
  <w:style w:type="character" w:customStyle="1" w:styleId="11">
    <w:name w:val="Препратка към коментар1"/>
    <w:rPr>
      <w:sz w:val="16"/>
      <w:szCs w:val="16"/>
    </w:rPr>
  </w:style>
  <w:style w:type="character" w:customStyle="1" w:styleId="CommentTextChar">
    <w:name w:val="Comment Text Char"/>
    <w:rPr>
      <w:rFonts w:ascii="HebarU" w:hAnsi="HebarU"/>
      <w:lang w:val="bg-BG"/>
    </w:rPr>
  </w:style>
  <w:style w:type="character" w:customStyle="1" w:styleId="CommentSubjectChar">
    <w:name w:val="Comment Subject Char"/>
    <w:rPr>
      <w:rFonts w:ascii="HebarU" w:hAnsi="HebarU"/>
      <w:b/>
      <w:bCs/>
      <w:lang w:val="bg-BG"/>
    </w:rPr>
  </w:style>
  <w:style w:type="character" w:styleId="Hyperlink">
    <w:name w:val="Hyperlink"/>
    <w:rPr>
      <w:color w:val="0000FF"/>
      <w:u w:val="single"/>
    </w:rPr>
  </w:style>
  <w:style w:type="character" w:customStyle="1" w:styleId="HeaderChar">
    <w:name w:val="Header Char"/>
    <w:rPr>
      <w:rFonts w:ascii="HebarU" w:hAnsi="HebarU"/>
      <w:sz w:val="24"/>
      <w:lang w:eastAsia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uiPriority w:val="99"/>
    <w:rsid w:val="00D37FB0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rsid w:val="00D37FB0"/>
    <w:rPr>
      <w:sz w:val="20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D37FB0"/>
    <w:rPr>
      <w:rFonts w:ascii="HebarU" w:hAnsi="HebarU"/>
      <w:lang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D37FB0"/>
    <w:rPr>
      <w:b/>
      <w:bCs/>
    </w:rPr>
  </w:style>
  <w:style w:type="character" w:customStyle="1" w:styleId="CommentSubjectChar1">
    <w:name w:val="Comment Subject Char1"/>
    <w:basedOn w:val="CommentTextChar1"/>
    <w:link w:val="CommentSubject"/>
    <w:uiPriority w:val="99"/>
    <w:semiHidden/>
    <w:rsid w:val="00D37FB0"/>
    <w:rPr>
      <w:rFonts w:ascii="HebarU" w:hAnsi="HebarU"/>
      <w:b/>
      <w:bCs/>
      <w:lang w:eastAsia="en-US"/>
    </w:rPr>
  </w:style>
  <w:style w:type="paragraph" w:styleId="HTMLPreformatted">
    <w:name w:val="HTML Preformatted"/>
    <w:basedOn w:val="Normal"/>
    <w:link w:val="HTMLPreformattedChar"/>
    <w:uiPriority w:val="99"/>
    <w:rsid w:val="002E39AE"/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E39AE"/>
    <w:rPr>
      <w:rFonts w:ascii="Consolas" w:hAnsi="Consolas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B04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8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single" w:sz="6" w:space="9" w:color="E5E5E5"/>
            <w:right w:val="none" w:sz="0" w:space="0" w:color="auto"/>
          </w:divBdr>
        </w:div>
      </w:divsChild>
    </w:div>
    <w:div w:id="1290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tradebg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Times New Roman"/>
        <a:cs typeface="Arial"/>
      </a:majorFont>
      <a:minorFont>
        <a:latin typeface="HebarU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EE44B-8283-4D3B-8159-D041D4DF0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1688</Words>
  <Characters>9622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№………</vt:lpstr>
      <vt:lpstr>№………</vt:lpstr>
    </vt:vector>
  </TitlesOfParts>
  <Company/>
  <LinksUpToDate>false</LinksUpToDate>
  <CharactersWithSpaces>11288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subject/>
  <dc:creator>a.toteva</dc:creator>
  <cp:keywords/>
  <dc:description/>
  <cp:lastModifiedBy>Kali</cp:lastModifiedBy>
  <cp:revision>124</cp:revision>
  <cp:lastPrinted>2023-06-05T13:59:00Z</cp:lastPrinted>
  <dcterms:created xsi:type="dcterms:W3CDTF">2023-04-18T15:16:00Z</dcterms:created>
  <dcterms:modified xsi:type="dcterms:W3CDTF">2023-08-03T12:38:00Z</dcterms:modified>
</cp:coreProperties>
</file>